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94132" w14:textId="0DD2ECB9" w:rsidR="005B56A1" w:rsidRDefault="005B56A1" w:rsidP="005B56A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Written Analysis: Module 1</w:t>
      </w:r>
    </w:p>
    <w:p w14:paraId="6FD02070" w14:textId="33929E5C" w:rsidR="005B56A1" w:rsidRDefault="005B56A1" w:rsidP="005B56A1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There are several conclusions that can be drawn from the data. Between goals of $15,000 and $34,999, the project was nearly always 100%. The categories with the most successful projects also had the most unsuccessful projects. Projects of theater/plays have more projects than any other category.</w:t>
      </w:r>
    </w:p>
    <w:p w14:paraId="19491164" w14:textId="74A6112F" w:rsidR="005B56A1" w:rsidRPr="005B56A1" w:rsidRDefault="005B56A1" w:rsidP="005B56A1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726DB">
        <w:rPr>
          <w:rFonts w:ascii="Times New Roman" w:hAnsi="Times New Roman" w:cs="Times New Roman"/>
          <w:sz w:val="24"/>
          <w:szCs w:val="24"/>
        </w:rPr>
        <w:t>There are only 1000 samples which is not large. The data could be better organized by including more goal ranges.</w:t>
      </w:r>
    </w:p>
    <w:sectPr w:rsidR="005B56A1" w:rsidRPr="005B56A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C64FE" w14:textId="77777777" w:rsidR="00457AF7" w:rsidRDefault="00457AF7" w:rsidP="005B56A1">
      <w:pPr>
        <w:spacing w:after="0" w:line="240" w:lineRule="auto"/>
      </w:pPr>
      <w:r>
        <w:separator/>
      </w:r>
    </w:p>
  </w:endnote>
  <w:endnote w:type="continuationSeparator" w:id="0">
    <w:p w14:paraId="12193B13" w14:textId="77777777" w:rsidR="00457AF7" w:rsidRDefault="00457AF7" w:rsidP="005B5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86968" w14:textId="77777777" w:rsidR="00457AF7" w:rsidRDefault="00457AF7" w:rsidP="005B56A1">
      <w:pPr>
        <w:spacing w:after="0" w:line="240" w:lineRule="auto"/>
      </w:pPr>
      <w:r>
        <w:separator/>
      </w:r>
    </w:p>
  </w:footnote>
  <w:footnote w:type="continuationSeparator" w:id="0">
    <w:p w14:paraId="71EB8B93" w14:textId="77777777" w:rsidR="00457AF7" w:rsidRDefault="00457AF7" w:rsidP="005B56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146F7" w14:textId="4D5C258F" w:rsidR="005B56A1" w:rsidRPr="005B56A1" w:rsidRDefault="005B56A1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William </w:t>
    </w:r>
    <w:proofErr w:type="spellStart"/>
    <w:r>
      <w:rPr>
        <w:rFonts w:ascii="Times New Roman" w:hAnsi="Times New Roman" w:cs="Times New Roman"/>
        <w:sz w:val="24"/>
        <w:szCs w:val="24"/>
      </w:rPr>
      <w:t>Kellar</w:t>
    </w:r>
    <w:proofErr w:type="spellEnd"/>
    <w:r>
      <w:rPr>
        <w:rFonts w:ascii="Times New Roman" w:hAnsi="Times New Roman" w:cs="Times New Roman"/>
        <w:sz w:val="24"/>
        <w:szCs w:val="24"/>
      </w:rPr>
      <w:t xml:space="preserve"> Brown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6A1"/>
    <w:rsid w:val="001726DB"/>
    <w:rsid w:val="00457AF7"/>
    <w:rsid w:val="005B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C13EF"/>
  <w15:chartTrackingRefBased/>
  <w15:docId w15:val="{59729585-5717-45A0-A4FF-36C294611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5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6A1"/>
  </w:style>
  <w:style w:type="paragraph" w:styleId="Footer">
    <w:name w:val="footer"/>
    <w:basedOn w:val="Normal"/>
    <w:link w:val="FooterChar"/>
    <w:uiPriority w:val="99"/>
    <w:unhideWhenUsed/>
    <w:rsid w:val="005B5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6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Brinson, Stacie S.</dc:creator>
  <cp:keywords/>
  <dc:description/>
  <cp:lastModifiedBy>Brinson, Stacie S.</cp:lastModifiedBy>
  <cp:revision>1</cp:revision>
  <dcterms:created xsi:type="dcterms:W3CDTF">2022-12-23T00:21:00Z</dcterms:created>
  <dcterms:modified xsi:type="dcterms:W3CDTF">2022-12-23T00:49:00Z</dcterms:modified>
</cp:coreProperties>
</file>