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 Checklist 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before="1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Общие требования: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1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писать код максимально читаемым и понятным, соблюдая принципы, KISS, YAGNI;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выносить повторяющиеся части кода в отдельные функции, соблюдая принцип DRY;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соблюдать принципы SOLID, для того, чтобы программный код был более чистым и гибким;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избегать инлайн функций (это функция, объявленная непосредственно в коде JSX компонента, она обычно используется в качестве обработчика событий или для передачи данных из родительского компонента в дочерний), т.к могут возникнуть проблемы с читаемостью, расширяемостью и оптимизацией компонентов и функций;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давать понятные имена функциям и переменным, для того, чтобы код был более понятным и читаемым для других разработчиков и для вас в будущем;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деструктуризировать код (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извлекать значения из объекта или массива в отдельные переменные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для упрощения передачи пропсов в компоненты, уменьшения объема кода;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избегать написания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громоздких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компонентов, разделять функционал на модули т.к это упростит понимание и переиспользование кода;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использовать чистые функции внутри компонента;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в тестовом не используется typescript, то стоит использовать proptypes (предоставляет возможность определения типов свойств, передаваемых компоненту, что сокращает вероятность ошибок);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 оставлять закомментированный код, в случае, если нужно что-то запомнить, можно создать документ с примерами кода;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стрелочный вид функций является более предпочтительным, т.к такая запись обладает более удобным и компактным синтаксисом;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избегать props drilling (передача пропсов через большое количество компонентов вниз по дереву), в таком случае можно воспользоваться Context Api или стейт менеджерами, но для небольших проектов может быть избыточно;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использовать оптимизацию для улучшения производительности и  увеличения скорости работы программы;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избегать использования index в качестве ключа при рендеринге компонентов, стоит использовать уникальные идентификаторы для каждого элемента списка;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хорошей практикой является использование React.Portal при работе с модальными окнами;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переиспользования логики, можно использовать пользовательские хуки, компоненты высшего порядка, render-props;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предотвращения рендеринга компонентов использовать null;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6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условного рендеринга компонентов можно использовать логический оператор &amp;&amp;.</w:t>
        <w:br w:type="textWrapping"/>
      </w:r>
    </w:p>
    <w:p w:rsidR="00000000" w:rsidDel="00000000" w:rsidP="00000000" w:rsidRDefault="00000000" w:rsidRPr="00000000" w14:paraId="00000016">
      <w:pPr>
        <w:shd w:fill="ffffff" w:val="clear"/>
        <w:spacing w:after="160" w:before="1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Требования к стилям: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before="1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выносить стили в отдельные файлы (в таком коде будет проще разобраться и внести правки. Для каждого компонента должна быть своя папка со стилями);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оптимизация изображений (это поможет уменьшить их вес и увеличит скорость загрузки сайта);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использовать styled-components или препроцессоры (это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позволит расширить функционал CSS, что упростит написание кода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 использовать инлайн стили (такие стили с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ложнее поддерживать и почти невозможно переопределить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16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 использовать !important (</w:t>
      </w:r>
      <w:r w:rsidDel="00000000" w:rsidR="00000000" w:rsidRPr="00000000">
        <w:rPr>
          <w:color w:val="0f1111"/>
          <w:sz w:val="24"/>
          <w:szCs w:val="24"/>
          <w:highlight w:val="white"/>
          <w:rtl w:val="0"/>
        </w:rPr>
        <w:t xml:space="preserve">так код будет сложнее поддерживать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