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3BC836" w14:textId="065F7970" w:rsidR="0052557C" w:rsidRPr="00240F46" w:rsidRDefault="0052557C" w:rsidP="0034220F">
      <w:pPr>
        <w:jc w:val="right"/>
        <w:rPr>
          <w:rFonts w:ascii="Garamond" w:hAnsi="Garamond"/>
          <w:sz w:val="24"/>
          <w:szCs w:val="24"/>
        </w:rPr>
      </w:pPr>
      <w:r w:rsidRPr="00240F46">
        <w:rPr>
          <w:rFonts w:ascii="Garamond" w:hAnsi="Garamond"/>
          <w:sz w:val="24"/>
          <w:szCs w:val="24"/>
        </w:rPr>
        <w:t>Alisha Hill</w:t>
      </w:r>
    </w:p>
    <w:p w14:paraId="2A25C767" w14:textId="3C931D9A" w:rsidR="0052557C" w:rsidRPr="00240F46" w:rsidRDefault="0052557C" w:rsidP="0052557C">
      <w:pPr>
        <w:jc w:val="right"/>
        <w:rPr>
          <w:rFonts w:ascii="Garamond" w:hAnsi="Garamond"/>
          <w:sz w:val="24"/>
          <w:szCs w:val="24"/>
        </w:rPr>
      </w:pPr>
      <w:r w:rsidRPr="00240F46">
        <w:rPr>
          <w:rFonts w:ascii="Garamond" w:hAnsi="Garamond"/>
          <w:sz w:val="24"/>
          <w:szCs w:val="24"/>
        </w:rPr>
        <w:t>Ericka Houle</w:t>
      </w:r>
    </w:p>
    <w:p w14:paraId="5D55B87B" w14:textId="14AB6FB7" w:rsidR="0052557C" w:rsidRPr="00240F46" w:rsidRDefault="0052557C" w:rsidP="0052557C">
      <w:pPr>
        <w:jc w:val="right"/>
        <w:rPr>
          <w:rFonts w:ascii="Garamond" w:hAnsi="Garamond"/>
          <w:sz w:val="24"/>
          <w:szCs w:val="24"/>
        </w:rPr>
      </w:pPr>
      <w:r w:rsidRPr="00240F46">
        <w:rPr>
          <w:rFonts w:ascii="Garamond" w:hAnsi="Garamond"/>
          <w:sz w:val="24"/>
          <w:szCs w:val="24"/>
        </w:rPr>
        <w:t>Kelli Smith</w:t>
      </w:r>
    </w:p>
    <w:p w14:paraId="73801B7D" w14:textId="3D341FE0" w:rsidR="0052557C" w:rsidRPr="00240F46" w:rsidRDefault="0052557C" w:rsidP="0052557C">
      <w:pPr>
        <w:jc w:val="right"/>
        <w:rPr>
          <w:rFonts w:ascii="Garamond" w:hAnsi="Garamond"/>
          <w:sz w:val="24"/>
          <w:szCs w:val="24"/>
        </w:rPr>
      </w:pPr>
      <w:r w:rsidRPr="00240F46">
        <w:rPr>
          <w:rFonts w:ascii="Garamond" w:hAnsi="Garamond"/>
          <w:sz w:val="24"/>
          <w:szCs w:val="24"/>
        </w:rPr>
        <w:t>December 1, 2021</w:t>
      </w:r>
    </w:p>
    <w:p w14:paraId="0D3ECC66" w14:textId="77777777" w:rsidR="0052557C" w:rsidRPr="00240F46" w:rsidRDefault="0052557C" w:rsidP="0052557C">
      <w:pPr>
        <w:jc w:val="right"/>
        <w:rPr>
          <w:rFonts w:ascii="Garamond" w:hAnsi="Garamond"/>
          <w:sz w:val="24"/>
          <w:szCs w:val="24"/>
        </w:rPr>
      </w:pPr>
    </w:p>
    <w:p w14:paraId="13B79E68" w14:textId="6FF057DA" w:rsidR="0052557C" w:rsidRPr="00240F46" w:rsidRDefault="00713AC7" w:rsidP="0052557C">
      <w:pPr>
        <w:jc w:val="center"/>
        <w:rPr>
          <w:rFonts w:ascii="Garamond" w:hAnsi="Garamond"/>
          <w:sz w:val="24"/>
          <w:szCs w:val="24"/>
        </w:rPr>
      </w:pPr>
      <w:r w:rsidRPr="00240F46">
        <w:rPr>
          <w:rFonts w:ascii="Garamond" w:hAnsi="Garamond"/>
          <w:sz w:val="24"/>
          <w:szCs w:val="24"/>
        </w:rPr>
        <w:t>Capstone Project 4</w:t>
      </w:r>
    </w:p>
    <w:p w14:paraId="67E24EA7" w14:textId="2FB8029F" w:rsidR="00713AC7" w:rsidRPr="00240F46" w:rsidRDefault="00713AC7" w:rsidP="0052557C">
      <w:pPr>
        <w:jc w:val="center"/>
        <w:rPr>
          <w:rFonts w:ascii="Garamond" w:hAnsi="Garamond"/>
          <w:sz w:val="24"/>
          <w:szCs w:val="24"/>
        </w:rPr>
      </w:pPr>
      <w:r w:rsidRPr="00240F46">
        <w:rPr>
          <w:rFonts w:ascii="Garamond" w:hAnsi="Garamond"/>
          <w:sz w:val="24"/>
          <w:szCs w:val="24"/>
        </w:rPr>
        <w:t>Group 2</w:t>
      </w:r>
    </w:p>
    <w:p w14:paraId="7A83DCBC" w14:textId="74A4A4C8" w:rsidR="00713AC7" w:rsidRPr="00240F46" w:rsidRDefault="00713AC7" w:rsidP="0052557C">
      <w:pPr>
        <w:jc w:val="center"/>
        <w:rPr>
          <w:rFonts w:ascii="Garamond" w:hAnsi="Garamond"/>
          <w:sz w:val="24"/>
          <w:szCs w:val="24"/>
        </w:rPr>
      </w:pPr>
      <w:r w:rsidRPr="00240F46">
        <w:rPr>
          <w:rFonts w:ascii="Garamond" w:hAnsi="Garamond"/>
          <w:sz w:val="24"/>
          <w:szCs w:val="24"/>
        </w:rPr>
        <w:t>Methodology</w:t>
      </w:r>
    </w:p>
    <w:p w14:paraId="2543F12A" w14:textId="77777777" w:rsidR="0034220F" w:rsidRPr="00240F46" w:rsidRDefault="0034220F" w:rsidP="0052557C">
      <w:pPr>
        <w:jc w:val="center"/>
        <w:rPr>
          <w:rFonts w:ascii="Garamond" w:hAnsi="Garamond"/>
          <w:sz w:val="24"/>
          <w:szCs w:val="24"/>
        </w:rPr>
      </w:pPr>
    </w:p>
    <w:p w14:paraId="3A87A73C" w14:textId="77777777" w:rsidR="0034220F" w:rsidRPr="00240F46" w:rsidRDefault="0034220F" w:rsidP="0052557C">
      <w:pPr>
        <w:jc w:val="center"/>
        <w:rPr>
          <w:rFonts w:ascii="Garamond" w:hAnsi="Garamond"/>
          <w:sz w:val="24"/>
          <w:szCs w:val="24"/>
        </w:rPr>
      </w:pPr>
    </w:p>
    <w:p w14:paraId="30D01263" w14:textId="77777777" w:rsidR="00713AC7" w:rsidRPr="00240F46" w:rsidRDefault="00713AC7" w:rsidP="00713AC7">
      <w:pPr>
        <w:rPr>
          <w:rFonts w:ascii="Garamond" w:hAnsi="Garamond"/>
          <w:sz w:val="24"/>
          <w:szCs w:val="24"/>
        </w:rPr>
      </w:pPr>
    </w:p>
    <w:p w14:paraId="6B5277A7" w14:textId="07F082A1" w:rsidR="00713AC7" w:rsidRPr="00240F46" w:rsidRDefault="00713AC7" w:rsidP="00713AC7">
      <w:pPr>
        <w:rPr>
          <w:rFonts w:ascii="Garamond" w:hAnsi="Garamond"/>
          <w:sz w:val="24"/>
          <w:szCs w:val="24"/>
        </w:rPr>
      </w:pPr>
      <w:r w:rsidRPr="00240F46">
        <w:rPr>
          <w:rFonts w:ascii="Garamond" w:hAnsi="Garamond"/>
          <w:sz w:val="24"/>
          <w:szCs w:val="24"/>
        </w:rPr>
        <w:t>INSPIRATION</w:t>
      </w:r>
    </w:p>
    <w:p w14:paraId="129A97BD" w14:textId="07F352D8" w:rsidR="003B1EC3" w:rsidRPr="00240F46" w:rsidRDefault="0019184E" w:rsidP="00713AC7">
      <w:pPr>
        <w:rPr>
          <w:rFonts w:ascii="Garamond" w:hAnsi="Garamond"/>
          <w:sz w:val="24"/>
          <w:szCs w:val="24"/>
        </w:rPr>
      </w:pPr>
      <w:r w:rsidRPr="00240F46">
        <w:rPr>
          <w:rFonts w:ascii="Garamond" w:hAnsi="Garamond"/>
          <w:sz w:val="24"/>
          <w:szCs w:val="24"/>
        </w:rPr>
        <w:t xml:space="preserve">As an </w:t>
      </w:r>
      <w:r w:rsidR="003B1EC3" w:rsidRPr="00240F46">
        <w:rPr>
          <w:rFonts w:ascii="Garamond" w:hAnsi="Garamond"/>
          <w:sz w:val="24"/>
          <w:szCs w:val="24"/>
        </w:rPr>
        <w:t>all-female</w:t>
      </w:r>
      <w:r w:rsidRPr="00240F46">
        <w:rPr>
          <w:rFonts w:ascii="Garamond" w:hAnsi="Garamond"/>
          <w:sz w:val="24"/>
          <w:szCs w:val="24"/>
        </w:rPr>
        <w:t xml:space="preserve"> group </w:t>
      </w:r>
      <w:r w:rsidR="003B1EC3" w:rsidRPr="00240F46">
        <w:rPr>
          <w:rFonts w:ascii="Garamond" w:hAnsi="Garamond"/>
          <w:sz w:val="24"/>
          <w:szCs w:val="24"/>
        </w:rPr>
        <w:t xml:space="preserve">in this Data Science Capstone Project, we wanted to analyze the wage gap in the workplace. Is the well-known quote, “Women make $.78 on the dollar” still true today? Is the gender wage gap closing or expanding? Did Covid affect the wage gap? </w:t>
      </w:r>
    </w:p>
    <w:p w14:paraId="65700D60" w14:textId="77777777" w:rsidR="003B1EC3" w:rsidRPr="00240F46" w:rsidRDefault="003B1EC3" w:rsidP="00713AC7">
      <w:pPr>
        <w:rPr>
          <w:rFonts w:ascii="Garamond" w:hAnsi="Garamond"/>
          <w:sz w:val="24"/>
          <w:szCs w:val="24"/>
        </w:rPr>
      </w:pPr>
    </w:p>
    <w:p w14:paraId="0F5D4A05" w14:textId="1481D160" w:rsidR="00713AC7" w:rsidRPr="00240F46" w:rsidRDefault="003B1EC3" w:rsidP="00713AC7">
      <w:pPr>
        <w:rPr>
          <w:rFonts w:ascii="Garamond" w:hAnsi="Garamond"/>
          <w:sz w:val="24"/>
          <w:szCs w:val="24"/>
        </w:rPr>
      </w:pPr>
      <w:r w:rsidRPr="00240F46">
        <w:rPr>
          <w:rFonts w:ascii="Garamond" w:hAnsi="Garamond"/>
          <w:sz w:val="24"/>
          <w:szCs w:val="24"/>
        </w:rPr>
        <w:t>PROJECT DESIGN</w:t>
      </w:r>
    </w:p>
    <w:p w14:paraId="1F03AB79" w14:textId="05FFF28A" w:rsidR="0019184E" w:rsidRPr="00240F46" w:rsidRDefault="00713AC7" w:rsidP="00713AC7">
      <w:pPr>
        <w:rPr>
          <w:rFonts w:ascii="Garamond" w:hAnsi="Garamond"/>
          <w:sz w:val="24"/>
          <w:szCs w:val="24"/>
        </w:rPr>
      </w:pPr>
      <w:r w:rsidRPr="00240F46">
        <w:rPr>
          <w:rFonts w:ascii="Garamond" w:hAnsi="Garamond"/>
          <w:sz w:val="24"/>
          <w:szCs w:val="24"/>
        </w:rPr>
        <w:t xml:space="preserve">Due to our project relating to gender, we didn’t want to use to cliché baby blue and pink for our visualizations. After further research, we explored </w:t>
      </w:r>
      <w:hyperlink r:id="rId8" w:history="1">
        <w:r w:rsidRPr="00240F46">
          <w:rPr>
            <w:rStyle w:val="Hyperlink"/>
            <w:rFonts w:ascii="Garamond" w:hAnsi="Garamond"/>
            <w:sz w:val="24"/>
            <w:szCs w:val="24"/>
          </w:rPr>
          <w:t>https://blog.datawrapper.de/gendercolor/</w:t>
        </w:r>
      </w:hyperlink>
      <w:r w:rsidRPr="00240F46">
        <w:rPr>
          <w:rFonts w:ascii="Garamond" w:hAnsi="Garamond"/>
          <w:sz w:val="24"/>
          <w:szCs w:val="24"/>
        </w:rPr>
        <w:t xml:space="preserve"> and agreed on the Teleg</w:t>
      </w:r>
      <w:r w:rsidR="0019184E" w:rsidRPr="00240F46">
        <w:rPr>
          <w:rFonts w:ascii="Garamond" w:hAnsi="Garamond"/>
          <w:sz w:val="24"/>
          <w:szCs w:val="24"/>
        </w:rPr>
        <w:t>r</w:t>
      </w:r>
      <w:r w:rsidRPr="00240F46">
        <w:rPr>
          <w:rFonts w:ascii="Garamond" w:hAnsi="Garamond"/>
          <w:sz w:val="24"/>
          <w:szCs w:val="24"/>
        </w:rPr>
        <w:t>aph, 2018 color pattern. The male color is, light sea green, html code of #1fc3aa</w:t>
      </w:r>
      <w:r w:rsidR="0019184E" w:rsidRPr="00240F46">
        <w:rPr>
          <w:rFonts w:ascii="Garamond" w:hAnsi="Garamond"/>
          <w:sz w:val="24"/>
          <w:szCs w:val="24"/>
        </w:rPr>
        <w:t>.</w:t>
      </w:r>
      <w:r w:rsidRPr="00240F46">
        <w:rPr>
          <w:rFonts w:ascii="Garamond" w:hAnsi="Garamond"/>
          <w:sz w:val="24"/>
          <w:szCs w:val="24"/>
        </w:rPr>
        <w:t xml:space="preserve"> </w:t>
      </w:r>
      <w:r w:rsidR="0019184E" w:rsidRPr="00240F46">
        <w:rPr>
          <w:rFonts w:ascii="Garamond" w:hAnsi="Garamond"/>
          <w:sz w:val="24"/>
          <w:szCs w:val="24"/>
        </w:rPr>
        <w:t xml:space="preserve">The male color is, blue violent, html code of #8624f5. We wanted to utilize the same shade of black, html code #13161d for the background and dark slate gray, html code #1e2530 as an accent. </w:t>
      </w:r>
    </w:p>
    <w:p w14:paraId="08ED5EA9" w14:textId="10859125" w:rsidR="00713AC7" w:rsidRPr="00240F46" w:rsidRDefault="0019184E" w:rsidP="00713AC7">
      <w:pPr>
        <w:rPr>
          <w:rFonts w:ascii="Garamond" w:hAnsi="Garamond"/>
          <w:sz w:val="24"/>
          <w:szCs w:val="24"/>
        </w:rPr>
      </w:pPr>
      <w:r w:rsidRPr="00240F46">
        <w:rPr>
          <w:rFonts w:ascii="Garamond" w:hAnsi="Garamond"/>
          <w:sz w:val="24"/>
          <w:szCs w:val="24"/>
        </w:rPr>
        <w:t xml:space="preserve">The website template was inspired by </w:t>
      </w:r>
      <w:hyperlink r:id="rId9" w:history="1">
        <w:r w:rsidRPr="00240F46">
          <w:rPr>
            <w:rStyle w:val="Hyperlink"/>
            <w:rFonts w:ascii="Garamond" w:hAnsi="Garamond"/>
            <w:sz w:val="24"/>
            <w:szCs w:val="24"/>
          </w:rPr>
          <w:t>https://themefisher.com/products/phantom-best-bootstrap-portfolio-template/</w:t>
        </w:r>
      </w:hyperlink>
      <w:r w:rsidRPr="00240F46">
        <w:rPr>
          <w:rFonts w:ascii="Garamond" w:hAnsi="Garamond"/>
          <w:sz w:val="24"/>
          <w:szCs w:val="24"/>
        </w:rPr>
        <w:t xml:space="preserve"> a website that provides free website templates. We felt as a team this website template is clean, unique and definitely an attention demander.</w:t>
      </w:r>
    </w:p>
    <w:p w14:paraId="3AB44433" w14:textId="77777777" w:rsidR="00F824A0" w:rsidRPr="00240F46" w:rsidRDefault="00F824A0" w:rsidP="00713AC7">
      <w:pPr>
        <w:rPr>
          <w:rFonts w:ascii="Garamond" w:hAnsi="Garamond"/>
          <w:sz w:val="24"/>
          <w:szCs w:val="24"/>
        </w:rPr>
      </w:pPr>
    </w:p>
    <w:p w14:paraId="30A9258E" w14:textId="184EE63B" w:rsidR="00F824A0" w:rsidRPr="00240F46" w:rsidRDefault="00F824A0" w:rsidP="00713AC7">
      <w:pPr>
        <w:rPr>
          <w:rFonts w:ascii="Garamond" w:hAnsi="Garamond"/>
          <w:sz w:val="24"/>
          <w:szCs w:val="24"/>
        </w:rPr>
      </w:pPr>
      <w:r w:rsidRPr="00240F46">
        <w:rPr>
          <w:rFonts w:ascii="Garamond" w:hAnsi="Garamond"/>
          <w:sz w:val="24"/>
          <w:szCs w:val="24"/>
        </w:rPr>
        <w:t>DATA</w:t>
      </w:r>
      <w:r w:rsidR="0034220F" w:rsidRPr="00240F46">
        <w:rPr>
          <w:rFonts w:ascii="Garamond" w:hAnsi="Garamond"/>
          <w:sz w:val="24"/>
          <w:szCs w:val="24"/>
        </w:rPr>
        <w:t xml:space="preserve"> SOURCES</w:t>
      </w:r>
    </w:p>
    <w:p w14:paraId="35F5C360" w14:textId="3D82F7E2" w:rsidR="00F824A0" w:rsidRPr="00240F46" w:rsidRDefault="00F824A0" w:rsidP="00713AC7">
      <w:pPr>
        <w:rPr>
          <w:rFonts w:ascii="Garamond" w:hAnsi="Garamond"/>
          <w:sz w:val="24"/>
          <w:szCs w:val="24"/>
        </w:rPr>
      </w:pPr>
      <w:r w:rsidRPr="00240F46">
        <w:rPr>
          <w:rFonts w:ascii="Garamond" w:hAnsi="Garamond"/>
          <w:sz w:val="24"/>
          <w:szCs w:val="24"/>
        </w:rPr>
        <w:t xml:space="preserve">We began with the thought of utilizing an existing </w:t>
      </w:r>
      <w:proofErr w:type="spellStart"/>
      <w:r w:rsidRPr="00240F46">
        <w:rPr>
          <w:rFonts w:ascii="Garamond" w:hAnsi="Garamond"/>
          <w:sz w:val="24"/>
          <w:szCs w:val="24"/>
        </w:rPr>
        <w:t>Kaggle</w:t>
      </w:r>
      <w:proofErr w:type="spellEnd"/>
      <w:r w:rsidRPr="00240F46">
        <w:rPr>
          <w:rFonts w:ascii="Garamond" w:hAnsi="Garamond"/>
          <w:sz w:val="24"/>
          <w:szCs w:val="24"/>
        </w:rPr>
        <w:t xml:space="preserve"> Dataset, “</w:t>
      </w:r>
      <w:r w:rsidR="002F6F4F" w:rsidRPr="00240F46">
        <w:rPr>
          <w:rFonts w:ascii="Garamond" w:hAnsi="Garamond"/>
          <w:sz w:val="24"/>
          <w:szCs w:val="24"/>
        </w:rPr>
        <w:t>Glassdoor Gender Pay Gap</w:t>
      </w:r>
      <w:r w:rsidRPr="00240F46">
        <w:rPr>
          <w:rFonts w:ascii="Garamond" w:hAnsi="Garamond"/>
          <w:sz w:val="24"/>
          <w:szCs w:val="24"/>
        </w:rPr>
        <w:t>”</w:t>
      </w:r>
      <w:r w:rsidR="002F6F4F" w:rsidRPr="00240F46">
        <w:rPr>
          <w:rFonts w:ascii="Garamond" w:hAnsi="Garamond"/>
          <w:sz w:val="24"/>
          <w:szCs w:val="24"/>
        </w:rPr>
        <w:t xml:space="preserve"> for the entire project. We decided against it because the data was in our opinion, dated. We only utilized the data for the machine learning portion of the project. We utilized</w:t>
      </w:r>
      <w:r w:rsidRPr="00240F46">
        <w:rPr>
          <w:rFonts w:ascii="Garamond" w:hAnsi="Garamond"/>
          <w:sz w:val="24"/>
          <w:szCs w:val="24"/>
        </w:rPr>
        <w:t xml:space="preserve"> more recent</w:t>
      </w:r>
      <w:r w:rsidR="002F6F4F" w:rsidRPr="00240F46">
        <w:rPr>
          <w:rFonts w:ascii="Garamond" w:hAnsi="Garamond"/>
          <w:sz w:val="24"/>
          <w:szCs w:val="24"/>
        </w:rPr>
        <w:t xml:space="preserve"> (2015 to 2020)</w:t>
      </w:r>
      <w:r w:rsidRPr="00240F46">
        <w:rPr>
          <w:rFonts w:ascii="Garamond" w:hAnsi="Garamond"/>
          <w:sz w:val="24"/>
          <w:szCs w:val="24"/>
        </w:rPr>
        <w:t xml:space="preserve"> data</w:t>
      </w:r>
      <w:r w:rsidR="002F6F4F" w:rsidRPr="00240F46">
        <w:rPr>
          <w:rFonts w:ascii="Garamond" w:hAnsi="Garamond"/>
          <w:sz w:val="24"/>
          <w:szCs w:val="24"/>
        </w:rPr>
        <w:t xml:space="preserve"> retrieved from BLS.gov for our visualizations</w:t>
      </w:r>
      <w:r w:rsidRPr="00240F46">
        <w:rPr>
          <w:rFonts w:ascii="Garamond" w:hAnsi="Garamond"/>
          <w:sz w:val="24"/>
          <w:szCs w:val="24"/>
        </w:rPr>
        <w:t xml:space="preserve">. </w:t>
      </w:r>
    </w:p>
    <w:p w14:paraId="28447941" w14:textId="77777777" w:rsidR="0034220F" w:rsidRPr="00240F46" w:rsidRDefault="0034220F" w:rsidP="00713AC7">
      <w:pPr>
        <w:rPr>
          <w:rFonts w:ascii="Garamond" w:hAnsi="Garamond"/>
          <w:sz w:val="24"/>
          <w:szCs w:val="24"/>
        </w:rPr>
      </w:pPr>
    </w:p>
    <w:p w14:paraId="3CDE0672" w14:textId="77777777" w:rsidR="0034220F" w:rsidRPr="00240F46" w:rsidRDefault="0034220F" w:rsidP="0034220F">
      <w:pPr>
        <w:rPr>
          <w:rFonts w:ascii="Garamond" w:hAnsi="Garamond"/>
          <w:sz w:val="24"/>
          <w:szCs w:val="24"/>
        </w:rPr>
      </w:pPr>
      <w:r w:rsidRPr="00240F46">
        <w:rPr>
          <w:rFonts w:ascii="Garamond" w:hAnsi="Garamond"/>
          <w:sz w:val="24"/>
          <w:szCs w:val="24"/>
        </w:rPr>
        <w:t>HYPOTHESIS</w:t>
      </w:r>
    </w:p>
    <w:p w14:paraId="65EC7F56" w14:textId="77777777" w:rsidR="0034220F" w:rsidRPr="00240F46" w:rsidRDefault="0034220F" w:rsidP="00713AC7">
      <w:pPr>
        <w:rPr>
          <w:rFonts w:ascii="Garamond" w:hAnsi="Garamond"/>
          <w:sz w:val="24"/>
          <w:szCs w:val="24"/>
        </w:rPr>
      </w:pPr>
    </w:p>
    <w:p w14:paraId="68EE5C95" w14:textId="4330DDBE" w:rsidR="000D29C3" w:rsidRPr="00240F46" w:rsidRDefault="0034220F" w:rsidP="00713AC7">
      <w:pPr>
        <w:rPr>
          <w:rFonts w:ascii="Garamond" w:hAnsi="Garamond"/>
          <w:sz w:val="24"/>
          <w:szCs w:val="24"/>
        </w:rPr>
      </w:pPr>
      <w:r w:rsidRPr="00240F46">
        <w:rPr>
          <w:rFonts w:ascii="Garamond" w:hAnsi="Garamond"/>
          <w:sz w:val="24"/>
          <w:szCs w:val="24"/>
        </w:rPr>
        <w:t>CLEANING DATA</w:t>
      </w:r>
    </w:p>
    <w:p w14:paraId="45AC36BF" w14:textId="6EDF8179" w:rsidR="00240F46" w:rsidRPr="00240F46" w:rsidRDefault="00240F46" w:rsidP="00713AC7">
      <w:pPr>
        <w:rPr>
          <w:rFonts w:ascii="Garamond" w:hAnsi="Garamond"/>
          <w:sz w:val="24"/>
          <w:szCs w:val="24"/>
        </w:rPr>
      </w:pPr>
      <w:r w:rsidRPr="00240F46">
        <w:rPr>
          <w:rFonts w:ascii="Garamond" w:hAnsi="Garamond"/>
          <w:sz w:val="24"/>
          <w:szCs w:val="24"/>
        </w:rPr>
        <w:t xml:space="preserve">We noticed throughout literature and datasets both female/women, male/men, and pay/wage was used interchangeably. We decided to use female, male and wage across the project for consistency. </w:t>
      </w:r>
    </w:p>
    <w:p w14:paraId="5B820180" w14:textId="367BC7C9" w:rsidR="000D29C3" w:rsidRPr="00240F46" w:rsidRDefault="000D29C3" w:rsidP="00713AC7">
      <w:pPr>
        <w:rPr>
          <w:rFonts w:ascii="Garamond" w:hAnsi="Garamond"/>
          <w:sz w:val="24"/>
          <w:szCs w:val="24"/>
        </w:rPr>
      </w:pPr>
      <w:r w:rsidRPr="00240F46">
        <w:rPr>
          <w:rFonts w:ascii="Garamond" w:hAnsi="Garamond"/>
          <w:sz w:val="24"/>
          <w:szCs w:val="24"/>
        </w:rPr>
        <w:t xml:space="preserve">We loaded our data file to python and merged with an existing </w:t>
      </w:r>
      <w:proofErr w:type="spellStart"/>
      <w:r w:rsidRPr="00240F46">
        <w:rPr>
          <w:rFonts w:ascii="Garamond" w:hAnsi="Garamond"/>
          <w:sz w:val="24"/>
          <w:szCs w:val="24"/>
        </w:rPr>
        <w:t>kaggle</w:t>
      </w:r>
      <w:proofErr w:type="spellEnd"/>
      <w:r w:rsidRPr="00240F46">
        <w:rPr>
          <w:rFonts w:ascii="Garamond" w:hAnsi="Garamond"/>
          <w:sz w:val="24"/>
          <w:szCs w:val="24"/>
        </w:rPr>
        <w:t xml:space="preserve"> dataset “</w:t>
      </w:r>
      <w:proofErr w:type="spellStart"/>
      <w:r w:rsidRPr="00240F46">
        <w:rPr>
          <w:rFonts w:ascii="Garamond" w:hAnsi="Garamond"/>
          <w:sz w:val="24"/>
          <w:szCs w:val="24"/>
        </w:rPr>
        <w:t>world_country_and_usa_states_latitude_and_longitude_values</w:t>
      </w:r>
      <w:proofErr w:type="spellEnd"/>
      <w:r w:rsidRPr="00240F46">
        <w:rPr>
          <w:rFonts w:ascii="Garamond" w:hAnsi="Garamond"/>
          <w:sz w:val="24"/>
          <w:szCs w:val="24"/>
        </w:rPr>
        <w:t xml:space="preserve">” to retrieve the latitude and longitudes needed to build our map United States Map. </w:t>
      </w:r>
      <w:r w:rsidR="00240F46" w:rsidRPr="00240F46">
        <w:rPr>
          <w:rFonts w:ascii="Garamond" w:hAnsi="Garamond"/>
          <w:sz w:val="24"/>
          <w:szCs w:val="24"/>
        </w:rPr>
        <w:t xml:space="preserve">We dropped all nan/null values and renamed columns to import into Tableau without errors. </w:t>
      </w:r>
    </w:p>
    <w:p w14:paraId="23826BD4" w14:textId="77777777" w:rsidR="0034220F" w:rsidRPr="00240F46" w:rsidRDefault="0034220F" w:rsidP="00713AC7">
      <w:pPr>
        <w:rPr>
          <w:rFonts w:ascii="Garamond" w:hAnsi="Garamond"/>
          <w:sz w:val="24"/>
          <w:szCs w:val="24"/>
        </w:rPr>
      </w:pPr>
    </w:p>
    <w:p w14:paraId="5D6F6FC4" w14:textId="171FA48C" w:rsidR="0034220F" w:rsidRPr="00240F46" w:rsidRDefault="0034220F" w:rsidP="00713AC7">
      <w:pPr>
        <w:rPr>
          <w:rFonts w:ascii="Garamond" w:hAnsi="Garamond"/>
          <w:sz w:val="24"/>
          <w:szCs w:val="24"/>
        </w:rPr>
      </w:pPr>
      <w:r w:rsidRPr="00240F46">
        <w:rPr>
          <w:rFonts w:ascii="Garamond" w:hAnsi="Garamond"/>
          <w:sz w:val="24"/>
          <w:szCs w:val="24"/>
        </w:rPr>
        <w:t>DATA TRANSFORMATION</w:t>
      </w:r>
    </w:p>
    <w:p w14:paraId="2DC72965" w14:textId="77777777" w:rsidR="00240F46" w:rsidRPr="00240F46" w:rsidRDefault="00240F46" w:rsidP="00240F46">
      <w:pPr>
        <w:rPr>
          <w:rFonts w:ascii="Garamond" w:hAnsi="Garamond"/>
          <w:sz w:val="24"/>
          <w:szCs w:val="24"/>
        </w:rPr>
      </w:pPr>
    </w:p>
    <w:p w14:paraId="379D6F64" w14:textId="77777777" w:rsidR="00240F46" w:rsidRPr="00240F46" w:rsidRDefault="00240F46" w:rsidP="00240F46">
      <w:pPr>
        <w:rPr>
          <w:rFonts w:ascii="Garamond" w:hAnsi="Garamond"/>
          <w:sz w:val="24"/>
          <w:szCs w:val="24"/>
        </w:rPr>
      </w:pPr>
      <w:r w:rsidRPr="00240F46">
        <w:rPr>
          <w:rFonts w:ascii="Garamond" w:hAnsi="Garamond"/>
          <w:sz w:val="24"/>
          <w:szCs w:val="24"/>
        </w:rPr>
        <w:t>MACHINE LEARNING</w:t>
      </w:r>
    </w:p>
    <w:p w14:paraId="31C0417F" w14:textId="77777777" w:rsidR="00240F46" w:rsidRPr="00240F46" w:rsidRDefault="00240F46" w:rsidP="00713AC7">
      <w:pPr>
        <w:rPr>
          <w:rFonts w:ascii="Garamond" w:hAnsi="Garamond"/>
          <w:sz w:val="24"/>
          <w:szCs w:val="24"/>
        </w:rPr>
      </w:pPr>
    </w:p>
    <w:p w14:paraId="33F84961" w14:textId="77777777" w:rsidR="0034220F" w:rsidRPr="00240F46" w:rsidRDefault="0034220F" w:rsidP="00713AC7">
      <w:pPr>
        <w:rPr>
          <w:rFonts w:ascii="Garamond" w:hAnsi="Garamond"/>
          <w:sz w:val="24"/>
          <w:szCs w:val="24"/>
        </w:rPr>
      </w:pPr>
    </w:p>
    <w:p w14:paraId="5723E2C2" w14:textId="01276D83" w:rsidR="0034220F" w:rsidRPr="00240F46" w:rsidRDefault="0034220F" w:rsidP="00713AC7">
      <w:pPr>
        <w:rPr>
          <w:rFonts w:ascii="Garamond" w:hAnsi="Garamond"/>
          <w:sz w:val="24"/>
          <w:szCs w:val="24"/>
        </w:rPr>
      </w:pPr>
      <w:r w:rsidRPr="00240F46">
        <w:rPr>
          <w:rFonts w:ascii="Garamond" w:hAnsi="Garamond"/>
          <w:sz w:val="24"/>
          <w:szCs w:val="24"/>
        </w:rPr>
        <w:lastRenderedPageBreak/>
        <w:t>CONCLUSONS</w:t>
      </w:r>
      <w:r w:rsidRPr="00240F46">
        <w:rPr>
          <w:rFonts w:ascii="Garamond" w:hAnsi="Garamond"/>
          <w:sz w:val="24"/>
          <w:szCs w:val="24"/>
        </w:rPr>
        <w:br/>
      </w:r>
      <w:r w:rsidRPr="00240F46">
        <w:rPr>
          <w:rFonts w:ascii="Garamond" w:hAnsi="Garamond"/>
          <w:sz w:val="24"/>
          <w:szCs w:val="24"/>
        </w:rPr>
        <w:br/>
        <w:t>LIMITATIONS</w:t>
      </w:r>
    </w:p>
    <w:p w14:paraId="60A0DD5B" w14:textId="77777777" w:rsidR="0034220F" w:rsidRPr="00240F46" w:rsidRDefault="0034220F" w:rsidP="00713AC7">
      <w:pPr>
        <w:rPr>
          <w:rFonts w:ascii="Garamond" w:hAnsi="Garamond"/>
          <w:sz w:val="24"/>
          <w:szCs w:val="24"/>
        </w:rPr>
      </w:pPr>
    </w:p>
    <w:p w14:paraId="1658D0B1" w14:textId="684AD311" w:rsidR="0034220F" w:rsidRPr="00240F46" w:rsidRDefault="0034220F" w:rsidP="00713AC7">
      <w:pPr>
        <w:rPr>
          <w:rFonts w:ascii="Garamond" w:hAnsi="Garamond"/>
          <w:sz w:val="24"/>
          <w:szCs w:val="24"/>
        </w:rPr>
      </w:pPr>
      <w:r w:rsidRPr="00240F46">
        <w:rPr>
          <w:rFonts w:ascii="Garamond" w:hAnsi="Garamond"/>
          <w:sz w:val="24"/>
          <w:szCs w:val="24"/>
        </w:rPr>
        <w:t>FUTURE WORK</w:t>
      </w:r>
    </w:p>
    <w:p w14:paraId="199018EE" w14:textId="591C3406" w:rsidR="0034220F" w:rsidRPr="00240F46" w:rsidRDefault="0034220F" w:rsidP="00713AC7">
      <w:pPr>
        <w:rPr>
          <w:rFonts w:ascii="Garamond" w:hAnsi="Garamond"/>
          <w:sz w:val="24"/>
          <w:szCs w:val="24"/>
        </w:rPr>
      </w:pPr>
      <w:r w:rsidRPr="00240F46">
        <w:rPr>
          <w:rFonts w:ascii="Garamond" w:hAnsi="Garamond"/>
          <w:sz w:val="24"/>
          <w:szCs w:val="24"/>
        </w:rPr>
        <w:t xml:space="preserve">With unlimited resources we would create a website that can toggle between light and dark mode according to user preference. </w:t>
      </w:r>
    </w:p>
    <w:p w14:paraId="46B45DF6" w14:textId="77777777" w:rsidR="0019184E" w:rsidRPr="00240F46" w:rsidRDefault="0019184E" w:rsidP="00713AC7">
      <w:pPr>
        <w:rPr>
          <w:rFonts w:ascii="Garamond" w:hAnsi="Garamond"/>
          <w:sz w:val="24"/>
          <w:szCs w:val="24"/>
        </w:rPr>
      </w:pPr>
    </w:p>
    <w:p w14:paraId="6F1DE5B2" w14:textId="77777777" w:rsidR="0019184E" w:rsidRPr="00240F46" w:rsidRDefault="0019184E" w:rsidP="00713AC7">
      <w:pPr>
        <w:rPr>
          <w:rFonts w:ascii="Garamond" w:hAnsi="Garamond"/>
          <w:sz w:val="24"/>
          <w:szCs w:val="24"/>
        </w:rPr>
      </w:pPr>
    </w:p>
    <w:p w14:paraId="3358EA25" w14:textId="77777777" w:rsidR="00713AC7" w:rsidRPr="00240F46" w:rsidRDefault="00713AC7" w:rsidP="0052557C">
      <w:pPr>
        <w:jc w:val="center"/>
        <w:rPr>
          <w:rFonts w:ascii="Garamond" w:hAnsi="Garamond"/>
          <w:sz w:val="24"/>
          <w:szCs w:val="24"/>
        </w:rPr>
      </w:pPr>
      <w:bookmarkStart w:id="0" w:name="_GoBack"/>
      <w:bookmarkEnd w:id="0"/>
    </w:p>
    <w:sectPr w:rsidR="00713AC7" w:rsidRPr="00240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2C760AF"/>
    <w:multiLevelType w:val="hybridMultilevel"/>
    <w:tmpl w:val="CC7C31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2"/>
  </w:num>
  <w:num w:numId="3">
    <w:abstractNumId w:val="10"/>
  </w:num>
  <w:num w:numId="4">
    <w:abstractNumId w:val="22"/>
  </w:num>
  <w:num w:numId="5">
    <w:abstractNumId w:val="13"/>
  </w:num>
  <w:num w:numId="6">
    <w:abstractNumId w:val="17"/>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1"/>
  </w:num>
  <w:num w:numId="21">
    <w:abstractNumId w:val="18"/>
  </w:num>
  <w:num w:numId="22">
    <w:abstractNumId w:val="11"/>
  </w:num>
  <w:num w:numId="23">
    <w:abstractNumId w:val="23"/>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1C7"/>
    <w:rsid w:val="0001776F"/>
    <w:rsid w:val="000D29C3"/>
    <w:rsid w:val="0019184E"/>
    <w:rsid w:val="00240F46"/>
    <w:rsid w:val="002F6F4F"/>
    <w:rsid w:val="0034220F"/>
    <w:rsid w:val="003B1EC3"/>
    <w:rsid w:val="0052557C"/>
    <w:rsid w:val="00645252"/>
    <w:rsid w:val="006D3D74"/>
    <w:rsid w:val="00713AC7"/>
    <w:rsid w:val="007C0603"/>
    <w:rsid w:val="0083569A"/>
    <w:rsid w:val="00A9204E"/>
    <w:rsid w:val="00B111C7"/>
    <w:rsid w:val="00D52936"/>
    <w:rsid w:val="00F82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9EDA6"/>
  <w15:chartTrackingRefBased/>
  <w15:docId w15:val="{0DA6DB1E-E033-4AAB-9D85-DABA29BFE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B111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4745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datawrapper.de/gendercolor/"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hemefisher.com/products/phantom-best-bootstrap-portfolio-templat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9729\AppData\Local\Microsoft\Office\16.0\DTS\en-US%7b9E0CF0B9-0672-4845-8A9F-9B86F0032046%7d\%7b401DF8E9-F43B-4F88-98D9-B873F50CA007%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{401DF8E9-F43B-4F88-98D9-B873F50CA007}tf02786999_win32</Template>
  <TotalTime>7</TotalTime>
  <Pages>2</Pages>
  <Words>356</Words>
  <Characters>2032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19729</dc:creator>
  <cp:keywords/>
  <dc:description/>
  <cp:lastModifiedBy>Microsoft account</cp:lastModifiedBy>
  <cp:revision>3</cp:revision>
  <dcterms:created xsi:type="dcterms:W3CDTF">2021-11-23T05:08:00Z</dcterms:created>
  <dcterms:modified xsi:type="dcterms:W3CDTF">2021-11-23T05:15:00Z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