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23" w:rsidRDefault="007A5CB2">
      <w:pPr>
        <w:pStyle w:val="Titre"/>
        <w:rPr>
          <w:lang w:val="en-US"/>
        </w:rPr>
      </w:pPr>
      <w:r>
        <w:rPr>
          <w:lang w:val="en-US"/>
        </w:rPr>
        <w:t>M2Doc User Guide</w:t>
      </w:r>
    </w:p>
    <w:p w:rsidR="00350D23" w:rsidRDefault="007A5CB2">
      <w:pPr>
        <w:pStyle w:val="Titre1"/>
        <w:rPr>
          <w:lang w:val="en-US"/>
        </w:rPr>
      </w:pPr>
      <w:r>
        <w:rPr>
          <w:lang w:val="en-US"/>
        </w:rPr>
        <w:t>Template authoring</w:t>
      </w:r>
    </w:p>
    <w:p w:rsidR="00350D23" w:rsidRDefault="007A5CB2">
      <w:pPr>
        <w:autoSpaceDE w:val="0"/>
        <w:autoSpaceDN w:val="0"/>
        <w:adjustRightInd w:val="0"/>
        <w:spacing w:after="0" w:line="240" w:lineRule="auto"/>
        <w:rPr>
          <w:rFonts w:cs="Arial"/>
          <w:color w:val="000000"/>
          <w:szCs w:val="20"/>
          <w:lang w:val="en-US"/>
        </w:rPr>
      </w:pPr>
      <w:r>
        <w:rPr>
          <w:rFonts w:cs="Arial"/>
          <w:color w:val="000000"/>
          <w:szCs w:val="20"/>
          <w:lang w:val="en-US"/>
        </w:rPr>
        <w:t>The M2Doc technology adopts an approach where the document authoring tools (</w:t>
      </w:r>
      <w:proofErr w:type="spellStart"/>
      <w:r>
        <w:rPr>
          <w:rFonts w:cs="Arial"/>
          <w:color w:val="000000"/>
          <w:szCs w:val="20"/>
          <w:u w:val="single"/>
          <w:lang w:val="en-US"/>
        </w:rPr>
        <w:t>Libre</w:t>
      </w:r>
      <w:proofErr w:type="spellEnd"/>
      <w:r>
        <w:rPr>
          <w:rFonts w:cs="Arial"/>
          <w:color w:val="000000"/>
          <w:szCs w:val="20"/>
          <w:lang w:val="en-US"/>
        </w:rPr>
        <w:t xml:space="preserve"> Office, Open Office, </w:t>
      </w:r>
      <w:proofErr w:type="gramStart"/>
      <w:r>
        <w:rPr>
          <w:rFonts w:cs="Arial"/>
          <w:color w:val="000000"/>
          <w:szCs w:val="20"/>
          <w:lang w:val="en-US"/>
        </w:rPr>
        <w:t>MS</w:t>
      </w:r>
      <w:proofErr w:type="gramEnd"/>
      <w:r>
        <w:rPr>
          <w:rFonts w:cs="Arial"/>
          <w:color w:val="000000"/>
          <w:szCs w:val="20"/>
          <w:lang w:val="en-US"/>
        </w:rPr>
        <w:t xml:space="preserve"> Word) are leverage as much as possible. What other tool is more adapted to style and static part authoring? </w:t>
      </w: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Furthermore, these tools are quite common and widely adopted so that there's no </w:t>
      </w:r>
      <w:r>
        <w:rPr>
          <w:rFonts w:cs="Arial"/>
          <w:color w:val="000000"/>
          <w:szCs w:val="20"/>
          <w:u w:val="single"/>
          <w:lang w:val="en-US"/>
        </w:rPr>
        <w:t>nece</w:t>
      </w:r>
      <w:r w:rsidR="00B128F9">
        <w:rPr>
          <w:rFonts w:cs="Arial"/>
          <w:color w:val="000000"/>
          <w:szCs w:val="20"/>
          <w:u w:val="single"/>
          <w:lang w:val="en-US"/>
        </w:rPr>
        <w:t>s</w:t>
      </w:r>
      <w:r>
        <w:rPr>
          <w:rFonts w:cs="Arial"/>
          <w:color w:val="000000"/>
          <w:szCs w:val="20"/>
          <w:u w:val="single"/>
          <w:lang w:val="en-US"/>
        </w:rPr>
        <w:t>sity</w:t>
      </w:r>
      <w:r>
        <w:rPr>
          <w:rFonts w:cs="Arial"/>
          <w:color w:val="000000"/>
          <w:szCs w:val="20"/>
          <w:lang w:val="en-US"/>
        </w:rPr>
        <w:t xml:space="preserve"> to learn yet another document authoring tool. Last but not least, there's a great deal of document models legacy all over the places that should be reused as easily as possible.</w:t>
      </w:r>
    </w:p>
    <w:p w:rsidR="00350D23" w:rsidRDefault="00350D23">
      <w:pPr>
        <w:autoSpaceDE w:val="0"/>
        <w:autoSpaceDN w:val="0"/>
        <w:adjustRightInd w:val="0"/>
        <w:spacing w:after="0" w:line="240" w:lineRule="auto"/>
        <w:rPr>
          <w:rFonts w:cs="Arial"/>
          <w:color w:val="000000"/>
          <w:szCs w:val="20"/>
          <w:lang w:val="en-US"/>
        </w:rPr>
      </w:pPr>
    </w:p>
    <w:p w:rsidR="00350D23" w:rsidRDefault="007A5CB2">
      <w:pPr>
        <w:autoSpaceDE w:val="0"/>
        <w:autoSpaceDN w:val="0"/>
        <w:adjustRightInd w:val="0"/>
        <w:spacing w:after="0" w:line="240" w:lineRule="auto"/>
        <w:rPr>
          <w:rFonts w:cs="Arial"/>
          <w:szCs w:val="20"/>
          <w:lang w:val="en-US"/>
        </w:rPr>
      </w:pPr>
      <w:r>
        <w:rPr>
          <w:rFonts w:cs="Arial"/>
          <w:color w:val="000000"/>
          <w:szCs w:val="20"/>
          <w:lang w:val="en-US"/>
        </w:rPr>
        <w:t xml:space="preserve">Templates are made of static parts and dynamic parts. Static parts are produced in the generated document as they are in the templates while dynamic parts are replaced by some text which depends on the provided input models. Dynamic parts are provided in fields so that there's always a clear separation between static and dynamic parts.   </w:t>
      </w:r>
    </w:p>
    <w:p w:rsidR="00350D23" w:rsidRDefault="007A5CB2">
      <w:pPr>
        <w:pStyle w:val="Titre2"/>
        <w:rPr>
          <w:lang w:val="en-US"/>
        </w:rPr>
      </w:pPr>
      <w:r>
        <w:rPr>
          <w:lang w:val="en-US"/>
        </w:rPr>
        <w:t>How to cope with field codes</w:t>
      </w:r>
    </w:p>
    <w:p w:rsidR="00350D23" w:rsidRDefault="007A5CB2">
      <w:pPr>
        <w:rPr>
          <w:lang w:val="en-US"/>
        </w:rPr>
      </w:pPr>
      <w:r>
        <w:rPr>
          <w:lang w:val="en-US"/>
        </w:rPr>
        <w:t xml:space="preserve">The edition of template must be made in a mode where field codes are visible. In MS Word, you can toggle this mode on/off by pressing Alt-F9. When the mode is on, you should see this </w:t>
      </w:r>
      <w:r>
        <w:fldChar w:fldCharType="begin"/>
      </w:r>
      <w:r>
        <w:rPr>
          <w:lang w:val="en-US"/>
        </w:rPr>
        <w:instrText xml:space="preserve"> field </w:instrText>
      </w:r>
      <w:r>
        <w:fldChar w:fldCharType="separate"/>
      </w:r>
      <w:r>
        <w:rPr>
          <w:b/>
          <w:bCs/>
          <w:lang w:val="en-US"/>
        </w:rPr>
        <w:t>Erreur ! Signet non défini.</w:t>
      </w:r>
      <w:r>
        <w:fldChar w:fldCharType="end"/>
      </w:r>
      <w:r>
        <w:rPr>
          <w:lang w:val="en-US"/>
        </w:rPr>
        <w:t xml:space="preserve"> like the next picture shows:</w:t>
      </w:r>
      <w:r>
        <w:rPr>
          <w:noProof/>
          <w:lang w:val="en-US" w:eastAsia="fr-FR"/>
        </w:rPr>
        <w:t xml:space="preserve"> </w:t>
      </w:r>
      <w:r>
        <w:rPr>
          <w:noProof/>
          <w:lang w:eastAsia="fr-FR"/>
        </w:rPr>
        <w:drawing>
          <wp:inline distT="0" distB="0" distL="0" distR="0">
            <wp:extent cx="533400" cy="276225"/>
            <wp:effectExtent l="0" t="0" r="0" b="9525"/>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276225"/>
                    </a:xfrm>
                    <a:prstGeom prst="rect">
                      <a:avLst/>
                    </a:prstGeom>
                    <a:noFill/>
                    <a:ln>
                      <a:noFill/>
                    </a:ln>
                  </pic:spPr>
                </pic:pic>
              </a:graphicData>
            </a:graphic>
          </wp:inline>
        </w:drawing>
      </w:r>
    </w:p>
    <w:p w:rsidR="00350D23" w:rsidRDefault="007A5CB2">
      <w:pPr>
        <w:rPr>
          <w:noProof/>
          <w:lang w:val="en-US" w:eastAsia="fr-FR"/>
        </w:rPr>
      </w:pPr>
      <w:r>
        <w:rPr>
          <w:lang w:val="en-US"/>
        </w:rPr>
        <w:t>To insert a new field, press Ctrl-F9. You obtain an empty field like this:</w:t>
      </w:r>
      <w:r>
        <w:rPr>
          <w:noProof/>
          <w:lang w:val="en-US" w:eastAsia="fr-FR"/>
        </w:rPr>
        <w:t xml:space="preserve"> </w:t>
      </w:r>
      <w:r>
        <w:rPr>
          <w:noProof/>
          <w:lang w:eastAsia="fr-FR"/>
        </w:rPr>
        <w:drawing>
          <wp:inline distT="0" distB="0" distL="0" distR="0">
            <wp:extent cx="45720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28625"/>
                    </a:xfrm>
                    <a:prstGeom prst="rect">
                      <a:avLst/>
                    </a:prstGeom>
                    <a:noFill/>
                    <a:ln>
                      <a:noFill/>
                    </a:ln>
                  </pic:spPr>
                </pic:pic>
              </a:graphicData>
            </a:graphic>
          </wp:inline>
        </w:drawing>
      </w:r>
      <w:r>
        <w:rPr>
          <w:noProof/>
          <w:lang w:val="en-US" w:eastAsia="fr-FR"/>
        </w:rPr>
        <w:t xml:space="preserve">That you must edit to provide the code and instructions. </w:t>
      </w:r>
    </w:p>
    <w:p w:rsidR="00350D23" w:rsidRDefault="007A5CB2">
      <w:pPr>
        <w:rPr>
          <w:noProof/>
          <w:lang w:val="en-US" w:eastAsia="fr-FR"/>
        </w:rPr>
      </w:pPr>
      <w:r>
        <w:rPr>
          <w:noProof/>
          <w:lang w:val="en-US" w:eastAsia="fr-FR"/>
        </w:rPr>
        <w:t>The next section gives all the details that are necessary to edit M2Doc generation tags. Alternatively, if you start you’re template from the provided model (templateModel.dotx),  you can use the Insert&gt;QuickPart&gt;AutoText to insert M2Doc generation tags. Once you know the tag, it might be faster to just edit them.</w:t>
      </w:r>
    </w:p>
    <w:p w:rsidR="00350D23" w:rsidRDefault="007A5CB2">
      <w:pPr>
        <w:rPr>
          <w:noProof/>
          <w:lang w:val="en-US" w:eastAsia="fr-FR"/>
        </w:rPr>
      </w:pPr>
      <w:r>
        <w:rPr>
          <w:noProof/>
          <w:lang w:val="en-US" w:eastAsia="fr-FR"/>
        </w:rPr>
        <w:t>You must toggle field codes on to read this document.</w:t>
      </w:r>
    </w:p>
    <w:p w:rsidR="00350D23" w:rsidRDefault="007A5CB2">
      <w:pPr>
        <w:pStyle w:val="Titre2"/>
        <w:rPr>
          <w:noProof/>
          <w:lang w:val="en-US" w:eastAsia="fr-FR"/>
        </w:rPr>
      </w:pPr>
      <w:r>
        <w:rPr>
          <w:noProof/>
          <w:lang w:val="en-US" w:eastAsia="fr-FR"/>
        </w:rPr>
        <w:t>M2Doc static generation tags</w:t>
      </w:r>
    </w:p>
    <w:p w:rsidR="00350D23" w:rsidRDefault="007A5CB2">
      <w:pPr>
        <w:rPr>
          <w:lang w:val="en-US" w:eastAsia="fr-FR"/>
        </w:rPr>
      </w:pPr>
      <w:r>
        <w:rPr>
          <w:lang w:val="en-US" w:eastAsia="fr-FR"/>
        </w:rPr>
        <w:t>M2Doc provides right now 4 generation tags that have fixed formats. Those tags are described below:</w:t>
      </w:r>
    </w:p>
    <w:p w:rsidR="00350D23" w:rsidRDefault="00A86013">
      <w:pPr>
        <w:pStyle w:val="Paragraphedeliste"/>
        <w:numPr>
          <w:ilvl w:val="0"/>
          <w:numId w:val="2"/>
        </w:numPr>
        <w:rPr>
          <w:lang w:val="en-US"/>
        </w:rPr>
      </w:pPr>
      <w:r w:rsidRPr="00A86013">
        <w:rPr>
          <w:lang w:val="en-US"/>
        </w:rPr>
        <w:t>{</w:t>
      </w:r>
      <w:r>
        <w:rPr>
          <w:lang w:val="en-US"/>
        </w:rPr>
        <w:t>m:&lt;query&gt;</w:t>
      </w:r>
      <w:r w:rsidRPr="00A86013">
        <w:rPr>
          <w:lang w:val="en-US"/>
        </w:rPr>
        <w:t>}</w:t>
      </w:r>
      <w:r w:rsidR="007A5CB2">
        <w:rPr>
          <w:lang w:val="en-US"/>
        </w:rPr>
        <w:t xml:space="preserve"> : the directive is replaced with the string representation of the query’s evaluation result </w:t>
      </w:r>
    </w:p>
    <w:p w:rsidR="00350D23" w:rsidRDefault="00A86013">
      <w:pPr>
        <w:pStyle w:val="Paragraphedeliste"/>
        <w:numPr>
          <w:ilvl w:val="0"/>
          <w:numId w:val="2"/>
        </w:numPr>
        <w:rPr>
          <w:lang w:val="en-US"/>
        </w:rPr>
      </w:pPr>
      <w:proofErr w:type="gramStart"/>
      <w:r w:rsidRPr="00A86013">
        <w:rPr>
          <w:lang w:val="en-US"/>
        </w:rPr>
        <w:t xml:space="preserve">{ </w:t>
      </w:r>
      <w:r>
        <w:rPr>
          <w:lang w:val="en-US"/>
        </w:rPr>
        <w:t>m:for</w:t>
      </w:r>
      <w:proofErr w:type="gramEnd"/>
      <w:r>
        <w:rPr>
          <w:lang w:val="en-US"/>
        </w:rPr>
        <w:t xml:space="preserve"> &lt;</w:t>
      </w:r>
      <w:proofErr w:type="spellStart"/>
      <w:r>
        <w:rPr>
          <w:lang w:val="en-US"/>
        </w:rPr>
        <w:t>var</w:t>
      </w:r>
      <w:proofErr w:type="spellEnd"/>
      <w:r>
        <w:rPr>
          <w:lang w:val="en-US"/>
        </w:rPr>
        <w:t>&gt; | &lt;query&gt;</w:t>
      </w:r>
      <w:r w:rsidRPr="00A86013">
        <w:rPr>
          <w:lang w:val="en-US"/>
        </w:rPr>
        <w:t xml:space="preserve">} </w:t>
      </w:r>
      <w:r w:rsidR="007A5CB2">
        <w:rPr>
          <w:lang w:val="en-US"/>
        </w:rPr>
        <w:t>iterated body</w:t>
      </w:r>
      <w:r w:rsidRPr="00A86013">
        <w:rPr>
          <w:lang w:val="en-US"/>
        </w:rPr>
        <w:t xml:space="preserve"> </w:t>
      </w:r>
      <w:r>
        <w:rPr>
          <w:lang w:val="en-US"/>
        </w:rPr>
        <w:t>{</w:t>
      </w:r>
      <w:r w:rsidRPr="00A86013">
        <w:rPr>
          <w:lang w:val="en-US"/>
        </w:rPr>
        <w:t xml:space="preserve"> </w:t>
      </w:r>
      <w:r>
        <w:rPr>
          <w:lang w:val="en-US"/>
        </w:rPr>
        <w:t>m:endfor }</w:t>
      </w:r>
      <w:r w:rsidR="007A5CB2">
        <w:rPr>
          <w:lang w:val="en-US"/>
        </w:rPr>
        <w:t> : the directive is replaced by the iterated generation of the body over a collection of values. The specified variable is successively bound to the values of the evaluated collection so that it is accessible from queries inside the body.</w:t>
      </w:r>
    </w:p>
    <w:p w:rsidR="00350D23" w:rsidRDefault="00A86013">
      <w:pPr>
        <w:pStyle w:val="Paragraphedeliste"/>
        <w:numPr>
          <w:ilvl w:val="0"/>
          <w:numId w:val="2"/>
        </w:numPr>
        <w:rPr>
          <w:lang w:val="en-US"/>
        </w:rPr>
      </w:pPr>
      <w:r w:rsidRPr="00A86013">
        <w:rPr>
          <w:lang w:val="en-US"/>
        </w:rPr>
        <w:t xml:space="preserve">{ </w:t>
      </w:r>
      <w:r>
        <w:rPr>
          <w:lang w:val="en-US"/>
        </w:rPr>
        <w:t>m:if &lt;expression1&gt;</w:t>
      </w:r>
      <w:r w:rsidRPr="00A86013">
        <w:rPr>
          <w:lang w:val="en-US"/>
        </w:rPr>
        <w:t xml:space="preserve">} </w:t>
      </w:r>
      <w:r w:rsidR="007A5CB2">
        <w:rPr>
          <w:lang w:val="en-US"/>
        </w:rPr>
        <w:t xml:space="preserve">true branch </w:t>
      </w:r>
      <w:r w:rsidRPr="00A86013">
        <w:rPr>
          <w:lang w:val="en-US"/>
        </w:rPr>
        <w:t xml:space="preserve">{ </w:t>
      </w:r>
      <w:r>
        <w:rPr>
          <w:lang w:val="en-US"/>
        </w:rPr>
        <w:t xml:space="preserve">m:elseif &lt;expression2&gt; </w:t>
      </w:r>
      <w:r w:rsidRPr="00A86013">
        <w:rPr>
          <w:lang w:val="en-US"/>
        </w:rPr>
        <w:t xml:space="preserve">} </w:t>
      </w:r>
      <w:r w:rsidR="007A5CB2">
        <w:rPr>
          <w:lang w:val="en-US"/>
        </w:rPr>
        <w:t xml:space="preserve">… </w:t>
      </w:r>
      <w:r w:rsidRPr="00A86013">
        <w:rPr>
          <w:lang w:val="en-US"/>
        </w:rPr>
        <w:t>{</w:t>
      </w:r>
      <w:r>
        <w:rPr>
          <w:lang w:val="en-US"/>
        </w:rPr>
        <w:t xml:space="preserve"> m:elseif &lt;</w:t>
      </w:r>
      <w:proofErr w:type="spellStart"/>
      <w:r>
        <w:rPr>
          <w:lang w:val="en-US"/>
        </w:rPr>
        <w:t>expression_n</w:t>
      </w:r>
      <w:proofErr w:type="spellEnd"/>
      <w:r>
        <w:rPr>
          <w:lang w:val="en-US"/>
        </w:rPr>
        <w:t>&gt;</w:t>
      </w:r>
      <w:r w:rsidRPr="00A86013">
        <w:rPr>
          <w:lang w:val="en-US"/>
        </w:rPr>
        <w:t>}</w:t>
      </w:r>
      <w:r w:rsidR="007A5CB2">
        <w:rPr>
          <w:lang w:val="en-US"/>
        </w:rPr>
        <w:t xml:space="preserve"> …</w:t>
      </w:r>
      <w:r w:rsidRPr="00A86013">
        <w:rPr>
          <w:lang w:val="en-US"/>
        </w:rPr>
        <w:t xml:space="preserve"> { </w:t>
      </w:r>
      <w:r>
        <w:rPr>
          <w:lang w:val="en-US"/>
        </w:rPr>
        <w:t>m:else</w:t>
      </w:r>
      <w:r w:rsidRPr="00A86013">
        <w:rPr>
          <w:lang w:val="en-US"/>
        </w:rPr>
        <w:t xml:space="preserve"> } </w:t>
      </w:r>
      <w:r w:rsidR="007A5CB2">
        <w:rPr>
          <w:lang w:val="en-US"/>
        </w:rPr>
        <w:t>…</w:t>
      </w:r>
      <w:r w:rsidRPr="00A86013">
        <w:rPr>
          <w:lang w:val="en-US"/>
        </w:rPr>
        <w:t xml:space="preserve"> </w:t>
      </w:r>
      <w:r>
        <w:t>{</w:t>
      </w:r>
      <w:r>
        <w:rPr>
          <w:lang w:val="en-US"/>
        </w:rPr>
        <w:t xml:space="preserve">m:endif </w:t>
      </w:r>
      <w:r>
        <w:t>}</w:t>
      </w:r>
      <w:r w:rsidR="007A5CB2">
        <w:rPr>
          <w:lang w:val="en-US"/>
        </w:rPr>
        <w:t xml:space="preserve"> : conditional generation. The first branch among </w:t>
      </w:r>
      <w:proofErr w:type="gramStart"/>
      <w:r w:rsidR="007A5CB2">
        <w:rPr>
          <w:lang w:val="en-US"/>
        </w:rPr>
        <w:t>the if</w:t>
      </w:r>
      <w:proofErr w:type="gramEnd"/>
      <w:r w:rsidR="007A5CB2">
        <w:rPr>
          <w:lang w:val="en-US"/>
        </w:rPr>
        <w:t xml:space="preserve"> and </w:t>
      </w:r>
      <w:proofErr w:type="spellStart"/>
      <w:r w:rsidR="007A5CB2">
        <w:rPr>
          <w:lang w:val="en-US"/>
        </w:rPr>
        <w:t>elseif</w:t>
      </w:r>
      <w:proofErr w:type="spellEnd"/>
      <w:r w:rsidR="007A5CB2">
        <w:rPr>
          <w:lang w:val="en-US"/>
        </w:rPr>
        <w:t xml:space="preserve"> directives which expression evaluates to true is processed. If no expression evaluates to true, the else branch is processed (if present).</w:t>
      </w:r>
    </w:p>
    <w:p w:rsidR="00350D23" w:rsidRDefault="006C4640">
      <w:pPr>
        <w:pStyle w:val="Paragraphedeliste"/>
        <w:numPr>
          <w:ilvl w:val="0"/>
          <w:numId w:val="2"/>
        </w:numPr>
        <w:rPr>
          <w:lang w:val="en-US"/>
        </w:rPr>
      </w:pPr>
      <w:proofErr w:type="gramStart"/>
      <w:r w:rsidRPr="006C4640">
        <w:rPr>
          <w:lang w:val="en-US"/>
        </w:rPr>
        <w:t xml:space="preserve">{ </w:t>
      </w:r>
      <w:r>
        <w:rPr>
          <w:lang w:val="en-US"/>
        </w:rPr>
        <w:t>m:image</w:t>
      </w:r>
      <w:proofErr w:type="gramEnd"/>
      <w:r>
        <w:rPr>
          <w:lang w:val="en-US"/>
        </w:rPr>
        <w:t xml:space="preserve"> file:"image file path" </w:t>
      </w:r>
      <w:proofErr w:type="spellStart"/>
      <w:r>
        <w:rPr>
          <w:lang w:val="en-US"/>
        </w:rPr>
        <w:t>width:"image</w:t>
      </w:r>
      <w:proofErr w:type="spellEnd"/>
      <w:r>
        <w:rPr>
          <w:lang w:val="en-US"/>
        </w:rPr>
        <w:t xml:space="preserve"> insertion width"  </w:t>
      </w:r>
      <w:proofErr w:type="spellStart"/>
      <w:r>
        <w:rPr>
          <w:lang w:val="en-US"/>
        </w:rPr>
        <w:t>heigth</w:t>
      </w:r>
      <w:proofErr w:type="spellEnd"/>
      <w:r>
        <w:rPr>
          <w:lang w:val="en-US"/>
        </w:rPr>
        <w:t xml:space="preserve">:"image insertion </w:t>
      </w:r>
      <w:proofErr w:type="spellStart"/>
      <w:r>
        <w:rPr>
          <w:lang w:val="en-US"/>
        </w:rPr>
        <w:t>heigth</w:t>
      </w:r>
      <w:proofErr w:type="spellEnd"/>
      <w:r>
        <w:rPr>
          <w:lang w:val="en-US"/>
        </w:rPr>
        <w:t xml:space="preserve">" </w:t>
      </w:r>
      <w:proofErr w:type="spellStart"/>
      <w:r>
        <w:rPr>
          <w:lang w:val="en-US"/>
        </w:rPr>
        <w:t>legend:"image</w:t>
      </w:r>
      <w:proofErr w:type="spellEnd"/>
      <w:r>
        <w:rPr>
          <w:lang w:val="en-US"/>
        </w:rPr>
        <w:t xml:space="preserve"> legend" </w:t>
      </w:r>
      <w:proofErr w:type="spellStart"/>
      <w:r>
        <w:rPr>
          <w:lang w:val="en-US"/>
        </w:rPr>
        <w:t>legendPos</w:t>
      </w:r>
      <w:proofErr w:type="spellEnd"/>
      <w:r>
        <w:rPr>
          <w:lang w:val="en-US"/>
        </w:rPr>
        <w:t>:"above/below"</w:t>
      </w:r>
      <w:r w:rsidRPr="006C4640">
        <w:rPr>
          <w:lang w:val="en-US"/>
        </w:rPr>
        <w:t>}</w:t>
      </w:r>
      <w:r w:rsidR="007A5CB2">
        <w:rPr>
          <w:lang w:val="en-US"/>
        </w:rPr>
        <w:t> : inserts the image which file is specified (through a path relative to the eclipse project where the generation model is placed). The insertion will have the specified width, height and a legend will be inserted at the specified position if one is specified (default is below).</w:t>
      </w:r>
    </w:p>
    <w:p w:rsidR="00350D23" w:rsidRDefault="007A5CB2">
      <w:pPr>
        <w:pStyle w:val="Titre2"/>
        <w:rPr>
          <w:lang w:val="en-US"/>
        </w:rPr>
      </w:pPr>
      <w:r>
        <w:rPr>
          <w:lang w:val="en-US"/>
        </w:rPr>
        <w:t>M2Doc dynamic generation tags</w:t>
      </w:r>
    </w:p>
    <w:p w:rsidR="00350D23" w:rsidRDefault="007A5CB2">
      <w:pPr>
        <w:rPr>
          <w:lang w:val="en-US"/>
        </w:rPr>
      </w:pPr>
      <w:r>
        <w:rPr>
          <w:lang w:val="en-US"/>
        </w:rPr>
        <w:t xml:space="preserve">M2Doc provides a way to extend its information retrieval for a tag by registering a provider by an extension point. Each provider uses its own options in addition of the one generically provided par M2Doc core. Many providers can be associated to a same kind of tag and any one of those can be choose to retrieve information in a tag. </w:t>
      </w:r>
    </w:p>
    <w:p w:rsidR="0053339A" w:rsidRDefault="0053339A" w:rsidP="0053339A">
      <w:pPr>
        <w:pStyle w:val="Titre3"/>
        <w:rPr>
          <w:lang w:val="en-US"/>
        </w:rPr>
      </w:pPr>
      <w:r>
        <w:rPr>
          <w:lang w:val="en-US"/>
        </w:rPr>
        <w:t>Sirius diagram provider</w:t>
      </w:r>
    </w:p>
    <w:p w:rsidR="000715E5" w:rsidRDefault="000715E5">
      <w:pPr>
        <w:rPr>
          <w:lang w:val="en-US"/>
        </w:rPr>
      </w:pPr>
      <w:r>
        <w:rPr>
          <w:lang w:val="en-US"/>
        </w:rPr>
        <w:t>M2doc gives a way to insert Sirius diagrams: you have to install the Sirius provider feature coming with M2Doc installation.</w:t>
      </w:r>
    </w:p>
    <w:p w:rsidR="000715E5" w:rsidRDefault="000715E5">
      <w:pPr>
        <w:rPr>
          <w:lang w:val="en-US"/>
        </w:rPr>
      </w:pPr>
      <w:r>
        <w:rPr>
          <w:lang w:val="en-US"/>
        </w:rPr>
        <w:t>The diagram tag has the following tag: {</w:t>
      </w:r>
      <w:proofErr w:type="spellStart"/>
      <w:r>
        <w:rPr>
          <w:lang w:val="en-US"/>
        </w:rPr>
        <w:t>m</w:t>
      </w:r>
      <w:proofErr w:type="gramStart"/>
      <w:r>
        <w:rPr>
          <w:lang w:val="en-US"/>
        </w:rPr>
        <w:t>:diagram</w:t>
      </w:r>
      <w:proofErr w:type="spellEnd"/>
      <w:proofErr w:type="gramEnd"/>
      <w:r>
        <w:rPr>
          <w:lang w:val="en-US"/>
        </w:rPr>
        <w:t>}, here the different options:</w:t>
      </w:r>
    </w:p>
    <w:p w:rsidR="000715E5" w:rsidRDefault="000715E5" w:rsidP="000715E5">
      <w:pPr>
        <w:pStyle w:val="Paragraphedeliste"/>
        <w:numPr>
          <w:ilvl w:val="0"/>
          <w:numId w:val="11"/>
        </w:numPr>
        <w:rPr>
          <w:lang w:val="en-US"/>
        </w:rPr>
      </w:pPr>
      <w:proofErr w:type="gramStart"/>
      <w:r>
        <w:rPr>
          <w:lang w:val="en-US"/>
        </w:rPr>
        <w:t>title</w:t>
      </w:r>
      <w:proofErr w:type="gramEnd"/>
      <w:r>
        <w:rPr>
          <w:lang w:val="en-US"/>
        </w:rPr>
        <w:t>: AQL expression, mandatory if you want to get a diagram by its name</w:t>
      </w:r>
      <w:r w:rsidR="00EB2CAA">
        <w:rPr>
          <w:lang w:val="en-US"/>
        </w:rPr>
        <w:t xml:space="preserve">. Be careful, as it is an AQL expression, if you just want to put a string, you have to add some’’ around the string: </w:t>
      </w:r>
      <w:proofErr w:type="spellStart"/>
      <w:r w:rsidR="00EB2CAA">
        <w:rPr>
          <w:lang w:val="en-US"/>
        </w:rPr>
        <w:t>title:”’diagram</w:t>
      </w:r>
      <w:proofErr w:type="spellEnd"/>
      <w:r w:rsidR="00EB2CAA">
        <w:rPr>
          <w:lang w:val="en-US"/>
        </w:rPr>
        <w:t xml:space="preserve"> name’”,</w:t>
      </w:r>
    </w:p>
    <w:p w:rsidR="000715E5" w:rsidRDefault="000715E5" w:rsidP="000715E5">
      <w:pPr>
        <w:pStyle w:val="Paragraphedeliste"/>
        <w:numPr>
          <w:ilvl w:val="0"/>
          <w:numId w:val="11"/>
        </w:numPr>
        <w:rPr>
          <w:lang w:val="en-US"/>
        </w:rPr>
      </w:pPr>
      <w:r>
        <w:rPr>
          <w:lang w:val="en-US"/>
        </w:rPr>
        <w:t>width: integer, optional, by default the diagram export real width</w:t>
      </w:r>
      <w:r w:rsidR="00EB2CAA">
        <w:rPr>
          <w:lang w:val="en-US"/>
        </w:rPr>
        <w:t>,</w:t>
      </w:r>
    </w:p>
    <w:p w:rsidR="000715E5" w:rsidRDefault="000715E5" w:rsidP="00CF0C17">
      <w:pPr>
        <w:pStyle w:val="Paragraphedeliste"/>
        <w:numPr>
          <w:ilvl w:val="0"/>
          <w:numId w:val="11"/>
        </w:numPr>
        <w:rPr>
          <w:lang w:val="en-US"/>
        </w:rPr>
      </w:pPr>
      <w:r>
        <w:rPr>
          <w:lang w:val="en-US"/>
        </w:rPr>
        <w:t>height: integer, optional, by default the diagram export real height</w:t>
      </w:r>
      <w:r w:rsidR="00EB2CAA">
        <w:rPr>
          <w:lang w:val="en-US"/>
        </w:rPr>
        <w:t>,</w:t>
      </w:r>
    </w:p>
    <w:p w:rsidR="000715E5" w:rsidRPr="000715E5" w:rsidRDefault="000715E5" w:rsidP="000715E5">
      <w:pPr>
        <w:pStyle w:val="Paragraphedeliste"/>
        <w:numPr>
          <w:ilvl w:val="0"/>
          <w:numId w:val="11"/>
        </w:numPr>
        <w:rPr>
          <w:lang w:val="en-US"/>
        </w:rPr>
      </w:pPr>
      <w:proofErr w:type="gramStart"/>
      <w:r>
        <w:rPr>
          <w:lang w:val="en-US"/>
        </w:rPr>
        <w:t>provider</w:t>
      </w:r>
      <w:proofErr w:type="gramEnd"/>
      <w:r>
        <w:rPr>
          <w:lang w:val="en-US"/>
        </w:rPr>
        <w:t>: Java class qualified name, optional. Use to define your own way to get a Sirius diagram</w:t>
      </w:r>
      <w:r w:rsidR="00EB2CAA">
        <w:rPr>
          <w:lang w:val="en-US"/>
        </w:rPr>
        <w:t>.</w:t>
      </w:r>
    </w:p>
    <w:p w:rsidR="000715E5" w:rsidRDefault="000715E5">
      <w:pPr>
        <w:rPr>
          <w:lang w:val="en-US"/>
        </w:rPr>
      </w:pPr>
      <w:r>
        <w:rPr>
          <w:lang w:val="en-US"/>
        </w:rPr>
        <w:t>The default way to get a diagram is by its name. If several diagrams have the same name, it will get the first.</w:t>
      </w:r>
    </w:p>
    <w:p w:rsidR="000715E5" w:rsidRDefault="000715E5">
      <w:pPr>
        <w:rPr>
          <w:lang w:val="en-US"/>
        </w:rPr>
      </w:pPr>
      <w:r>
        <w:rPr>
          <w:lang w:val="en-US"/>
        </w:rPr>
        <w:t>However, if the behavior is not enough, you can define your own diagram provider and refers it in “provider” option tag.</w:t>
      </w:r>
      <w:r w:rsidR="000E543E">
        <w:rPr>
          <w:lang w:val="en-US"/>
        </w:rPr>
        <w:t xml:space="preserve"> See the developer guide to add one.</w:t>
      </w:r>
    </w:p>
    <w:p w:rsidR="000715E5" w:rsidRDefault="000715E5">
      <w:pPr>
        <w:rPr>
          <w:lang w:val="en-US"/>
        </w:rPr>
      </w:pPr>
      <w:r>
        <w:rPr>
          <w:lang w:val="en-US"/>
        </w:rPr>
        <w:t>Some example</w:t>
      </w:r>
      <w:r w:rsidR="00BB7923">
        <w:rPr>
          <w:lang w:val="en-US"/>
        </w:rPr>
        <w:t>s</w:t>
      </w:r>
      <w:r>
        <w:rPr>
          <w:lang w:val="en-US"/>
        </w:rPr>
        <w:t>:</w:t>
      </w:r>
    </w:p>
    <w:p w:rsidR="000715E5" w:rsidRPr="00D86865" w:rsidRDefault="00EB2CAA" w:rsidP="000715E5">
      <w:pPr>
        <w:pStyle w:val="Paragraphedeliste"/>
        <w:numPr>
          <w:ilvl w:val="0"/>
          <w:numId w:val="12"/>
        </w:numPr>
        <w:rPr>
          <w:lang w:val="en-US"/>
        </w:rPr>
      </w:pPr>
      <w:proofErr w:type="gramStart"/>
      <w:r>
        <w:rPr>
          <w:sz w:val="24"/>
          <w:szCs w:val="24"/>
          <w:lang w:val="en-US"/>
        </w:rPr>
        <w:t>m:</w:t>
      </w:r>
      <w:proofErr w:type="gramEnd"/>
      <w:r>
        <w:rPr>
          <w:sz w:val="24"/>
          <w:szCs w:val="24"/>
          <w:lang w:val="en-US"/>
        </w:rPr>
        <w:t xml:space="preserve">diagram </w:t>
      </w:r>
      <w:proofErr w:type="spellStart"/>
      <w:r>
        <w:rPr>
          <w:sz w:val="24"/>
          <w:szCs w:val="24"/>
          <w:lang w:val="en-US"/>
        </w:rPr>
        <w:t>title:"'Diagram</w:t>
      </w:r>
      <w:proofErr w:type="spellEnd"/>
      <w:r w:rsidR="00D86865">
        <w:rPr>
          <w:sz w:val="24"/>
          <w:szCs w:val="24"/>
          <w:lang w:val="en-US"/>
        </w:rPr>
        <w:t xml:space="preserve"> name</w:t>
      </w:r>
      <w:r>
        <w:rPr>
          <w:sz w:val="24"/>
          <w:szCs w:val="24"/>
          <w:lang w:val="en-US"/>
        </w:rPr>
        <w:t>'"</w:t>
      </w:r>
      <w:r w:rsidR="00D86865">
        <w:rPr>
          <w:sz w:val="24"/>
          <w:szCs w:val="24"/>
          <w:lang w:val="en-US"/>
        </w:rPr>
        <w:t xml:space="preserve">: get the first diagram named “Diagram name” in the modeling project. The diagram size is the export image size. </w:t>
      </w:r>
    </w:p>
    <w:p w:rsidR="00D86865" w:rsidRPr="00EB2CAA" w:rsidRDefault="00D86865" w:rsidP="000715E5">
      <w:pPr>
        <w:pStyle w:val="Paragraphedeliste"/>
        <w:numPr>
          <w:ilvl w:val="0"/>
          <w:numId w:val="12"/>
        </w:numPr>
        <w:rPr>
          <w:lang w:val="en-US"/>
        </w:rPr>
      </w:pPr>
      <w:proofErr w:type="gramStart"/>
      <w:r>
        <w:rPr>
          <w:sz w:val="24"/>
          <w:szCs w:val="24"/>
          <w:lang w:val="en-US"/>
        </w:rPr>
        <w:t>m:</w:t>
      </w:r>
      <w:proofErr w:type="gramEnd"/>
      <w:r>
        <w:rPr>
          <w:sz w:val="24"/>
          <w:szCs w:val="24"/>
          <w:lang w:val="en-US"/>
        </w:rPr>
        <w:t xml:space="preserve">diagram </w:t>
      </w:r>
      <w:proofErr w:type="spellStart"/>
      <w:r>
        <w:rPr>
          <w:sz w:val="24"/>
          <w:szCs w:val="24"/>
          <w:lang w:val="en-US"/>
        </w:rPr>
        <w:t>title:"self.name</w:t>
      </w:r>
      <w:proofErr w:type="spellEnd"/>
      <w:r>
        <w:rPr>
          <w:sz w:val="24"/>
          <w:szCs w:val="24"/>
          <w:lang w:val="en-US"/>
        </w:rPr>
        <w:t xml:space="preserve">": if “self.name” is “My Diagram”, get the first diagram named “My Diagram” in the modeling project. </w:t>
      </w:r>
    </w:p>
    <w:p w:rsidR="000E543E" w:rsidRPr="00CF0C17" w:rsidRDefault="00EB2CAA" w:rsidP="00CF0C17">
      <w:pPr>
        <w:pStyle w:val="Paragraphedeliste"/>
        <w:numPr>
          <w:ilvl w:val="0"/>
          <w:numId w:val="12"/>
        </w:numPr>
        <w:rPr>
          <w:lang w:val="en-US"/>
        </w:rPr>
      </w:pPr>
      <w:proofErr w:type="gramStart"/>
      <w:r>
        <w:rPr>
          <w:sz w:val="24"/>
          <w:szCs w:val="24"/>
          <w:lang w:val="en-US"/>
        </w:rPr>
        <w:t>m:</w:t>
      </w:r>
      <w:proofErr w:type="gramEnd"/>
      <w:r>
        <w:rPr>
          <w:sz w:val="24"/>
          <w:szCs w:val="24"/>
          <w:lang w:val="en-US"/>
        </w:rPr>
        <w:t xml:space="preserve">diagram </w:t>
      </w:r>
      <w:proofErr w:type="spellStart"/>
      <w:r w:rsidR="00D86865">
        <w:rPr>
          <w:sz w:val="24"/>
          <w:szCs w:val="24"/>
          <w:lang w:val="en-US"/>
        </w:rPr>
        <w:t>title:"'Diagram</w:t>
      </w:r>
      <w:proofErr w:type="spellEnd"/>
      <w:r w:rsidR="00D86865">
        <w:rPr>
          <w:sz w:val="24"/>
          <w:szCs w:val="24"/>
          <w:lang w:val="en-US"/>
        </w:rPr>
        <w:t xml:space="preserve"> name'" </w:t>
      </w:r>
      <w:r>
        <w:rPr>
          <w:sz w:val="24"/>
          <w:szCs w:val="24"/>
          <w:lang w:val="en-US"/>
        </w:rPr>
        <w:t>width:"200" height:"200"</w:t>
      </w:r>
      <w:r w:rsidR="00D86865">
        <w:rPr>
          <w:sz w:val="24"/>
          <w:szCs w:val="24"/>
          <w:lang w:val="en-US"/>
        </w:rPr>
        <w:t xml:space="preserve">: </w:t>
      </w:r>
      <w:r>
        <w:rPr>
          <w:sz w:val="24"/>
          <w:szCs w:val="24"/>
          <w:lang w:val="en-US"/>
        </w:rPr>
        <w:t xml:space="preserve"> </w:t>
      </w:r>
      <w:r w:rsidR="00D86865">
        <w:rPr>
          <w:sz w:val="24"/>
          <w:szCs w:val="24"/>
          <w:lang w:val="en-US"/>
        </w:rPr>
        <w:t>get the first diagram named “Diagram name” in the modeling project. The diagram picture will be resize to 200x200.</w:t>
      </w:r>
    </w:p>
    <w:p w:rsidR="00350D23" w:rsidRDefault="007A5CB2">
      <w:pPr>
        <w:pStyle w:val="Titre2"/>
        <w:rPr>
          <w:lang w:val="en-US"/>
        </w:rPr>
      </w:pPr>
      <w:r>
        <w:rPr>
          <w:lang w:val="en-US"/>
        </w:rPr>
        <w:t>Document generation and style</w:t>
      </w:r>
    </w:p>
    <w:p w:rsidR="00350D23" w:rsidRDefault="007A5CB2">
      <w:pPr>
        <w:rPr>
          <w:lang w:val="en-US"/>
        </w:rPr>
      </w:pPr>
      <w:r>
        <w:rPr>
          <w:lang w:val="en-US"/>
        </w:rPr>
        <w:t xml:space="preserve">The style of the fragments of generated documents is determined by the style of the templates parts. </w:t>
      </w:r>
    </w:p>
    <w:p w:rsidR="00350D23" w:rsidRDefault="007A5CB2">
      <w:pPr>
        <w:pStyle w:val="Paragraphedeliste"/>
        <w:numPr>
          <w:ilvl w:val="0"/>
          <w:numId w:val="4"/>
        </w:numPr>
        <w:rPr>
          <w:lang w:val="en-US"/>
        </w:rPr>
      </w:pPr>
      <w:proofErr w:type="gramStart"/>
      <w:r>
        <w:rPr>
          <w:lang w:val="en-US"/>
        </w:rPr>
        <w:t>Iteration :</w:t>
      </w:r>
      <w:proofErr w:type="gramEnd"/>
      <w:r>
        <w:rPr>
          <w:lang w:val="en-US"/>
        </w:rPr>
        <w:t xml:space="preserve"> there’s no text style in the tag itself. The style of the body is reproduced as is. The style of the paragraph holding the opening </w:t>
      </w:r>
      <w:r>
        <w:rPr>
          <w:b/>
          <w:i/>
          <w:lang w:val="en-US"/>
        </w:rPr>
        <w:t>m</w:t>
      </w:r>
      <w:proofErr w:type="gramStart"/>
      <w:r>
        <w:rPr>
          <w:b/>
          <w:i/>
          <w:lang w:val="en-US"/>
        </w:rPr>
        <w:t>:for</w:t>
      </w:r>
      <w:proofErr w:type="gramEnd"/>
      <w:r>
        <w:rPr>
          <w:lang w:val="en-US"/>
        </w:rPr>
        <w:t xml:space="preserve"> tag, however, is reproduced throughout the iterations.</w:t>
      </w:r>
    </w:p>
    <w:p w:rsidR="00350D23" w:rsidRDefault="00B128F9">
      <w:pPr>
        <w:pStyle w:val="Paragraphedeliste"/>
        <w:numPr>
          <w:ilvl w:val="0"/>
          <w:numId w:val="4"/>
        </w:numPr>
        <w:rPr>
          <w:lang w:val="en-US"/>
        </w:rPr>
      </w:pPr>
      <w:proofErr w:type="gramStart"/>
      <w:r>
        <w:rPr>
          <w:lang w:val="en-US"/>
        </w:rPr>
        <w:t>Conditio</w:t>
      </w:r>
      <w:r w:rsidR="007A5CB2">
        <w:rPr>
          <w:lang w:val="en-US"/>
        </w:rPr>
        <w:t>nal :</w:t>
      </w:r>
      <w:proofErr w:type="gramEnd"/>
      <w:r w:rsidR="007A5CB2">
        <w:rPr>
          <w:lang w:val="en-US"/>
        </w:rPr>
        <w:t xml:space="preserve"> there’s no text style in the tag itself. The </w:t>
      </w:r>
      <w:proofErr w:type="gramStart"/>
      <w:r w:rsidR="007A5CB2">
        <w:rPr>
          <w:lang w:val="en-US"/>
        </w:rPr>
        <w:t>style of the branch's bodies are</w:t>
      </w:r>
      <w:proofErr w:type="gramEnd"/>
      <w:r w:rsidR="007A5CB2">
        <w:rPr>
          <w:lang w:val="en-US"/>
        </w:rPr>
        <w:t xml:space="preserve"> reproduced as is.</w:t>
      </w:r>
    </w:p>
    <w:p w:rsidR="00350D23" w:rsidRDefault="007A5CB2">
      <w:pPr>
        <w:pStyle w:val="Paragraphedeliste"/>
        <w:numPr>
          <w:ilvl w:val="0"/>
          <w:numId w:val="4"/>
        </w:numPr>
        <w:rPr>
          <w:lang w:val="en-US"/>
        </w:rPr>
      </w:pPr>
      <w:proofErr w:type="gramStart"/>
      <w:r>
        <w:rPr>
          <w:lang w:val="en-US"/>
        </w:rPr>
        <w:t>Image :</w:t>
      </w:r>
      <w:proofErr w:type="gramEnd"/>
      <w:r>
        <w:rPr>
          <w:lang w:val="en-US"/>
        </w:rPr>
        <w:t xml:space="preserve"> there’s no text style associated to this style. The paragraph style is reproduced thought. </w:t>
      </w:r>
    </w:p>
    <w:p w:rsidR="00350D23" w:rsidRDefault="007A5CB2">
      <w:pPr>
        <w:pStyle w:val="Paragraphedeliste"/>
        <w:numPr>
          <w:ilvl w:val="0"/>
          <w:numId w:val="4"/>
        </w:numPr>
        <w:rPr>
          <w:lang w:val="en-US"/>
        </w:rPr>
      </w:pPr>
      <w:proofErr w:type="gramStart"/>
      <w:r>
        <w:rPr>
          <w:lang w:val="en-US"/>
        </w:rPr>
        <w:t>Queries :</w:t>
      </w:r>
      <w:proofErr w:type="gramEnd"/>
      <w:r>
        <w:rPr>
          <w:lang w:val="en-US"/>
        </w:rPr>
        <w:t xml:space="preserve"> the style of the first run of the expression is used to generate the text that replaces the query’s field. For instance, {</w:t>
      </w:r>
      <w:proofErr w:type="gramStart"/>
      <w:r>
        <w:rPr>
          <w:lang w:val="en-US"/>
        </w:rPr>
        <w:t>m :</w:t>
      </w:r>
      <w:proofErr w:type="spellStart"/>
      <w:r>
        <w:rPr>
          <w:color w:val="E36C0A" w:themeColor="accent6" w:themeShade="BF"/>
          <w:lang w:val="en-US"/>
        </w:rPr>
        <w:t>table</w:t>
      </w:r>
      <w:r>
        <w:rPr>
          <w:lang w:val="en-US"/>
        </w:rPr>
        <w:t>.comments</w:t>
      </w:r>
      <w:proofErr w:type="spellEnd"/>
      <w:proofErr w:type="gramEnd"/>
      <w:r>
        <w:rPr>
          <w:lang w:val="en-US"/>
        </w:rPr>
        <w:t>} will produce comments in orange while {m :</w:t>
      </w:r>
      <w:proofErr w:type="spellStart"/>
      <w:r>
        <w:rPr>
          <w:lang w:val="en-US"/>
        </w:rPr>
        <w:t>table.</w:t>
      </w:r>
      <w:r>
        <w:rPr>
          <w:color w:val="E36C0A" w:themeColor="accent6" w:themeShade="BF"/>
          <w:lang w:val="en-US"/>
        </w:rPr>
        <w:t>comments</w:t>
      </w:r>
      <w:proofErr w:type="spellEnd"/>
      <w:r>
        <w:rPr>
          <w:lang w:val="en-US"/>
        </w:rPr>
        <w:t>} will produce comments in black.</w:t>
      </w:r>
    </w:p>
    <w:p w:rsidR="00350D23" w:rsidRDefault="007A5CB2">
      <w:pPr>
        <w:pStyle w:val="Titre2"/>
        <w:rPr>
          <w:lang w:val="en-US"/>
        </w:rPr>
      </w:pPr>
      <w:r>
        <w:rPr>
          <w:lang w:val="en-US"/>
        </w:rPr>
        <w:t>How to create dynamic tables</w:t>
      </w:r>
    </w:p>
    <w:p w:rsidR="00350D23" w:rsidRDefault="007A5CB2">
      <w:pPr>
        <w:rPr>
          <w:lang w:val="en-US"/>
        </w:rPr>
      </w:pPr>
      <w:r>
        <w:rPr>
          <w:lang w:val="en-US"/>
        </w:rPr>
        <w:t>There’s no specific tag required to create a dynamic table. Here is an example of a dynamic table description to provide a database table’s details:</w:t>
      </w:r>
      <w:r>
        <w:rPr>
          <w:lang w:val="en-US"/>
        </w:rPr>
        <w:tab/>
      </w:r>
    </w:p>
    <w:tbl>
      <w:tblPr>
        <w:tblStyle w:val="Grilledutableau"/>
        <w:tblW w:w="0" w:type="auto"/>
        <w:tblLook w:val="04A0" w:firstRow="1" w:lastRow="0" w:firstColumn="1" w:lastColumn="0" w:noHBand="0" w:noVBand="1"/>
      </w:tblPr>
      <w:tblGrid>
        <w:gridCol w:w="4606"/>
        <w:gridCol w:w="4606"/>
      </w:tblGrid>
      <w:tr w:rsidR="00350D23">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Name</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7A5CB2">
            <w:pPr>
              <w:spacing w:after="0" w:line="240" w:lineRule="auto"/>
            </w:pPr>
            <w:r>
              <w:t>Description</w:t>
            </w:r>
          </w:p>
        </w:tc>
      </w:tr>
    </w:tbl>
    <w:p w:rsidR="00350D23" w:rsidRPr="00DF6DF6" w:rsidRDefault="00DF6DF6">
      <w:pPr>
        <w:rPr>
          <w:lang w:val="en-US"/>
        </w:rPr>
      </w:pPr>
      <w:proofErr w:type="gramStart"/>
      <w:r w:rsidRPr="00DF6DF6">
        <w:rPr>
          <w:lang w:val="en-US"/>
        </w:rPr>
        <w:t>{ m:for</w:t>
      </w:r>
      <w:proofErr w:type="gramEnd"/>
      <w:r w:rsidRPr="00DF6DF6">
        <w:rPr>
          <w:lang w:val="en-US"/>
        </w:rPr>
        <w:t xml:space="preserve"> table | </w:t>
      </w:r>
      <w:proofErr w:type="spellStart"/>
      <w:r w:rsidRPr="00DF6DF6">
        <w:rPr>
          <w:lang w:val="en-US"/>
        </w:rPr>
        <w:t>db.tables</w:t>
      </w:r>
      <w:proofErr w:type="spellEnd"/>
      <w:r w:rsidRPr="00DF6DF6">
        <w:rPr>
          <w:lang w:val="en-US"/>
        </w:rPr>
        <w:t xml:space="preserve"> }</w:t>
      </w:r>
    </w:p>
    <w:tbl>
      <w:tblPr>
        <w:tblStyle w:val="Grilledutableau"/>
        <w:tblW w:w="0" w:type="auto"/>
        <w:tblLook w:val="04A0" w:firstRow="1" w:lastRow="0" w:firstColumn="1" w:lastColumn="0" w:noHBand="0" w:noVBand="1"/>
      </w:tblPr>
      <w:tblGrid>
        <w:gridCol w:w="4606"/>
        <w:gridCol w:w="4606"/>
      </w:tblGrid>
      <w:tr w:rsidR="00350D23" w:rsidTr="00DF6DF6">
        <w:tc>
          <w:tcPr>
            <w:tcW w:w="4606" w:type="dxa"/>
            <w:tcBorders>
              <w:top w:val="single" w:sz="4" w:space="0" w:color="auto"/>
              <w:left w:val="single" w:sz="4" w:space="0" w:color="auto"/>
              <w:bottom w:val="single" w:sz="4" w:space="0" w:color="auto"/>
              <w:right w:val="single" w:sz="4" w:space="0" w:color="auto"/>
            </w:tcBorders>
            <w:hideMark/>
          </w:tcPr>
          <w:p w:rsidR="00350D23" w:rsidRDefault="00DF6DF6" w:rsidP="00DF6DF6">
            <w:pPr>
              <w:spacing w:after="0" w:line="240" w:lineRule="auto"/>
            </w:pPr>
            <w:proofErr w:type="gramStart"/>
            <w:r>
              <w:t>{ m:</w:t>
            </w:r>
            <w:r>
              <w:rPr>
                <w:b/>
                <w:color w:val="E36C0A" w:themeColor="accent6" w:themeShade="BF"/>
              </w:rPr>
              <w:t>table.name</w:t>
            </w:r>
            <w:proofErr w:type="gramEnd"/>
            <w:r>
              <w:t xml:space="preserve"> }</w:t>
            </w:r>
          </w:p>
        </w:tc>
        <w:tc>
          <w:tcPr>
            <w:tcW w:w="4606" w:type="dxa"/>
            <w:tcBorders>
              <w:top w:val="single" w:sz="4" w:space="0" w:color="auto"/>
              <w:left w:val="single" w:sz="4" w:space="0" w:color="auto"/>
              <w:bottom w:val="single" w:sz="4" w:space="0" w:color="auto"/>
              <w:right w:val="single" w:sz="4" w:space="0" w:color="auto"/>
            </w:tcBorders>
            <w:hideMark/>
          </w:tcPr>
          <w:p w:rsidR="00350D23" w:rsidRDefault="00A01A40" w:rsidP="00A01A40">
            <w:pPr>
              <w:spacing w:after="0" w:line="240" w:lineRule="auto"/>
            </w:pPr>
            <w:proofErr w:type="gramStart"/>
            <w:r>
              <w:t>{ m:table.comments</w:t>
            </w:r>
            <w:proofErr w:type="gramEnd"/>
            <w:r>
              <w:t xml:space="preserve"> }</w:t>
            </w:r>
          </w:p>
        </w:tc>
      </w:tr>
    </w:tbl>
    <w:p w:rsidR="00350D23" w:rsidRDefault="00A01A40">
      <w:proofErr w:type="gramStart"/>
      <w:r>
        <w:t>{</w:t>
      </w:r>
      <w:r w:rsidRPr="00A01A40">
        <w:t xml:space="preserve"> </w:t>
      </w:r>
      <w:r>
        <w:t>m:endfor</w:t>
      </w:r>
      <w:proofErr w:type="gramEnd"/>
      <w:r>
        <w:t xml:space="preserve"> }</w:t>
      </w:r>
    </w:p>
    <w:p w:rsidR="00350D23" w:rsidRPr="00A01A40" w:rsidRDefault="007A5CB2">
      <w:pPr>
        <w:rPr>
          <w:b/>
          <w:i/>
          <w:color w:val="548DD4" w:themeColor="text2" w:themeTint="99"/>
        </w:rPr>
      </w:pPr>
      <w:r w:rsidRPr="00A01A40">
        <w:rPr>
          <w:b/>
          <w:i/>
          <w:color w:val="548DD4" w:themeColor="text2" w:themeTint="99"/>
        </w:rPr>
        <w:t xml:space="preserve">Table </w:t>
      </w:r>
      <w:proofErr w:type="gramStart"/>
      <w:r w:rsidR="00A01A40">
        <w:rPr>
          <w:b/>
          <w:i/>
          <w:color w:val="548DD4" w:themeColor="text2" w:themeTint="99"/>
        </w:rPr>
        <w:t>{</w:t>
      </w:r>
      <w:r w:rsidR="00A01A40" w:rsidRPr="00A01A40">
        <w:rPr>
          <w:b/>
          <w:i/>
          <w:color w:val="548DD4" w:themeColor="text2" w:themeTint="99"/>
        </w:rPr>
        <w:t xml:space="preserve"> SEQ</w:t>
      </w:r>
      <w:proofErr w:type="gramEnd"/>
      <w:r w:rsidR="00A01A40" w:rsidRPr="00A01A40">
        <w:rPr>
          <w:b/>
          <w:i/>
          <w:color w:val="548DD4" w:themeColor="text2" w:themeTint="99"/>
        </w:rPr>
        <w:t xml:space="preserve"> Tableau \* ARABIC </w:t>
      </w:r>
      <w:r w:rsidR="00A01A40">
        <w:rPr>
          <w:b/>
          <w:i/>
          <w:color w:val="548DD4" w:themeColor="text2" w:themeTint="99"/>
        </w:rPr>
        <w:t>}</w:t>
      </w:r>
      <w:r w:rsidRPr="00A01A40">
        <w:rPr>
          <w:b/>
          <w:i/>
          <w:color w:val="548DD4" w:themeColor="text2" w:themeTint="99"/>
        </w:rPr>
        <w:t xml:space="preserve"> : tables description</w:t>
      </w:r>
    </w:p>
    <w:p w:rsidR="00350D23" w:rsidRDefault="007A5CB2">
      <w:pPr>
        <w:rPr>
          <w:lang w:val="en-US"/>
        </w:rPr>
      </w:pPr>
      <w:r>
        <w:rPr>
          <w:lang w:val="en-US"/>
        </w:rPr>
        <w:t>It is sufficient to enclose the dynamic part in a generation tag. Here, we have a simple iteration tag. We could have a combina</w:t>
      </w:r>
      <w:r w:rsidR="00B128F9">
        <w:rPr>
          <w:lang w:val="en-US"/>
        </w:rPr>
        <w:t>tion of iteration and condition</w:t>
      </w:r>
      <w:r>
        <w:rPr>
          <w:lang w:val="en-US"/>
        </w:rPr>
        <w:t>al tags or whatever other combinations is necessary.</w:t>
      </w:r>
    </w:p>
    <w:p w:rsidR="00350D23" w:rsidRDefault="007A5CB2">
      <w:pPr>
        <w:rPr>
          <w:lang w:val="en-US"/>
        </w:rPr>
      </w:pPr>
      <w:proofErr w:type="gramStart"/>
      <w:r>
        <w:rPr>
          <w:lang w:val="en-US"/>
        </w:rPr>
        <w:t>Note :</w:t>
      </w:r>
      <w:proofErr w:type="gramEnd"/>
      <w:r>
        <w:rPr>
          <w:lang w:val="en-US"/>
        </w:rPr>
        <w:t xml:space="preserve"> invisible characters might sneak in between the two table fragments (the header and the iterated body). Toggle on the mode where these characters are shown and remove them, if there are any, after </w:t>
      </w:r>
      <w:proofErr w:type="gramStart"/>
      <w:r>
        <w:rPr>
          <w:lang w:val="en-US"/>
        </w:rPr>
        <w:t>the for</w:t>
      </w:r>
      <w:proofErr w:type="gramEnd"/>
      <w:r>
        <w:rPr>
          <w:lang w:val="en-US"/>
        </w:rPr>
        <w:t xml:space="preserve"> tag. </w:t>
      </w:r>
    </w:p>
    <w:p w:rsidR="00350D23" w:rsidRDefault="007A5CB2">
      <w:pPr>
        <w:pStyle w:val="Titre2"/>
        <w:rPr>
          <w:lang w:val="en-US"/>
        </w:rPr>
      </w:pPr>
      <w:r>
        <w:rPr>
          <w:lang w:val="en-US"/>
        </w:rPr>
        <w:t>How to create dynamic lists</w:t>
      </w:r>
    </w:p>
    <w:p w:rsidR="00350D23" w:rsidRDefault="007A5CB2">
      <w:pPr>
        <w:rPr>
          <w:lang w:val="en-US"/>
        </w:rPr>
      </w:pPr>
      <w:r>
        <w:rPr>
          <w:lang w:val="en-US"/>
        </w:rPr>
        <w:t xml:space="preserve">Creation of dynamic lists is quite similar to dynamic </w:t>
      </w:r>
      <w:proofErr w:type="gramStart"/>
      <w:r>
        <w:rPr>
          <w:lang w:val="en-US"/>
        </w:rPr>
        <w:t>tables :</w:t>
      </w:r>
      <w:proofErr w:type="gramEnd"/>
      <w:r>
        <w:rPr>
          <w:lang w:val="en-US"/>
        </w:rPr>
        <w:t xml:space="preserve"> there’s no specific tag required. As bulleted or numbered lists are style attributes the style is carried from the template to the generated doc as </w:t>
      </w:r>
      <w:proofErr w:type="gramStart"/>
      <w:r>
        <w:rPr>
          <w:lang w:val="en-US"/>
        </w:rPr>
        <w:t>is :</w:t>
      </w:r>
      <w:proofErr w:type="gramEnd"/>
      <w:r>
        <w:rPr>
          <w:lang w:val="en-US"/>
        </w:rPr>
        <w:t xml:space="preserve"> </w:t>
      </w:r>
    </w:p>
    <w:p w:rsidR="00350D23" w:rsidRPr="00A01A40" w:rsidRDefault="007A5CB2">
      <w:pPr>
        <w:rPr>
          <w:lang w:val="en-US"/>
        </w:rPr>
      </w:pPr>
      <w:r w:rsidRPr="00A01A40">
        <w:rPr>
          <w:lang w:val="en-US"/>
        </w:rPr>
        <w:t xml:space="preserve">Tables for database </w:t>
      </w:r>
      <w:proofErr w:type="gramStart"/>
      <w:r w:rsidR="00A01A40" w:rsidRPr="00A01A40">
        <w:rPr>
          <w:lang w:val="en-US"/>
        </w:rPr>
        <w:t>{ m:db.name</w:t>
      </w:r>
      <w:proofErr w:type="gramEnd"/>
      <w:r w:rsidR="00A01A40" w:rsidRPr="00A01A40">
        <w:rPr>
          <w:lang w:val="en-US"/>
        </w:rPr>
        <w:t xml:space="preserve"> }</w:t>
      </w:r>
    </w:p>
    <w:p w:rsidR="00350D23" w:rsidRPr="00A01A40" w:rsidRDefault="00A01A40">
      <w:pPr>
        <w:rPr>
          <w:lang w:val="en-US"/>
        </w:rPr>
      </w:pPr>
      <w:proofErr w:type="gramStart"/>
      <w:r w:rsidRPr="00A01A40">
        <w:rPr>
          <w:lang w:val="en-US"/>
        </w:rPr>
        <w:t>{ m:for</w:t>
      </w:r>
      <w:proofErr w:type="gramEnd"/>
      <w:r w:rsidRPr="00A01A40">
        <w:rPr>
          <w:lang w:val="en-US"/>
        </w:rPr>
        <w:t xml:space="preserve"> table | </w:t>
      </w:r>
      <w:proofErr w:type="spellStart"/>
      <w:r w:rsidRPr="00A01A40">
        <w:rPr>
          <w:lang w:val="en-US"/>
        </w:rPr>
        <w:t>db.tables</w:t>
      </w:r>
      <w:proofErr w:type="spellEnd"/>
      <w:r w:rsidRPr="00A01A40">
        <w:rPr>
          <w:lang w:val="en-US"/>
        </w:rPr>
        <w:t xml:space="preserve"> }</w:t>
      </w:r>
    </w:p>
    <w:p w:rsidR="00350D23" w:rsidRDefault="00A01A40">
      <w:pPr>
        <w:pStyle w:val="Paragraphedeliste"/>
        <w:numPr>
          <w:ilvl w:val="0"/>
          <w:numId w:val="6"/>
        </w:numPr>
      </w:pPr>
      <w:proofErr w:type="gramStart"/>
      <w:r>
        <w:t>{</w:t>
      </w:r>
      <w:r w:rsidRPr="00A01A40">
        <w:t xml:space="preserve"> </w:t>
      </w:r>
      <w:r>
        <w:t>m:table.name</w:t>
      </w:r>
      <w:proofErr w:type="gramEnd"/>
      <w:r>
        <w:t xml:space="preserve"> }</w:t>
      </w:r>
      <w:r w:rsidR="007A5CB2">
        <w:t xml:space="preserve"> : </w:t>
      </w:r>
    </w:p>
    <w:p w:rsidR="00350D23" w:rsidRPr="00A01A40" w:rsidRDefault="00A01A40">
      <w:pPr>
        <w:pStyle w:val="Paragraphedeliste"/>
        <w:numPr>
          <w:ilvl w:val="1"/>
          <w:numId w:val="6"/>
        </w:numPr>
      </w:pPr>
      <w:proofErr w:type="gramStart"/>
      <w:r w:rsidRPr="00A01A40">
        <w:t>{ m:for</w:t>
      </w:r>
      <w:proofErr w:type="gramEnd"/>
      <w:r w:rsidRPr="00A01A40">
        <w:t xml:space="preserve"> col | </w:t>
      </w:r>
      <w:proofErr w:type="spellStart"/>
      <w:r w:rsidRPr="00A01A40">
        <w:t>table.columns</w:t>
      </w:r>
      <w:proofErr w:type="spellEnd"/>
      <w:r w:rsidRPr="00A01A40">
        <w:t xml:space="preserve"> }</w:t>
      </w:r>
      <w:proofErr w:type="gramStart"/>
      <w:r w:rsidRPr="00A01A40">
        <w:t>{ m:col.name</w:t>
      </w:r>
      <w:proofErr w:type="gramEnd"/>
      <w:r w:rsidRPr="00A01A40">
        <w:t xml:space="preserve"> }</w:t>
      </w:r>
      <w:r w:rsidR="007A5CB2" w:rsidRPr="00A01A40">
        <w:t xml:space="preserve"> : </w:t>
      </w:r>
      <w:r>
        <w:t>{</w:t>
      </w:r>
      <w:r w:rsidRPr="00A01A40">
        <w:t xml:space="preserve"> m:col.comments </w:t>
      </w:r>
      <w:r>
        <w:t>}</w:t>
      </w:r>
    </w:p>
    <w:p w:rsidR="00350D23" w:rsidRDefault="00A01A40">
      <w:pPr>
        <w:pStyle w:val="Paragraphedeliste"/>
        <w:numPr>
          <w:ilvl w:val="1"/>
          <w:numId w:val="6"/>
        </w:numPr>
      </w:pPr>
      <w:proofErr w:type="gramStart"/>
      <w:r>
        <w:t>{</w:t>
      </w:r>
      <w:r w:rsidRPr="00A01A40">
        <w:t xml:space="preserve"> </w:t>
      </w:r>
      <w:r>
        <w:t>m:endfor</w:t>
      </w:r>
      <w:proofErr w:type="gramEnd"/>
      <w:r>
        <w:t xml:space="preserve"> }</w:t>
      </w:r>
    </w:p>
    <w:p w:rsidR="00350D23" w:rsidRDefault="00A01A40">
      <w:pPr>
        <w:pStyle w:val="Paragraphedeliste"/>
        <w:numPr>
          <w:ilvl w:val="0"/>
          <w:numId w:val="6"/>
        </w:numPr>
      </w:pPr>
      <w:proofErr w:type="gramStart"/>
      <w:r>
        <w:t>{</w:t>
      </w:r>
      <w:r w:rsidRPr="00A01A40">
        <w:t xml:space="preserve"> </w:t>
      </w:r>
      <w:r>
        <w:t>m:endfor</w:t>
      </w:r>
      <w:proofErr w:type="gramEnd"/>
      <w:r>
        <w:t xml:space="preserve"> }</w:t>
      </w:r>
    </w:p>
    <w:p w:rsidR="00350D23" w:rsidRDefault="007A5CB2">
      <w:pPr>
        <w:ind w:left="360"/>
        <w:rPr>
          <w:lang w:val="en-US"/>
        </w:rPr>
      </w:pPr>
      <w:r>
        <w:rPr>
          <w:b/>
          <w:lang w:val="en-US"/>
        </w:rPr>
        <w:t>Note</w:t>
      </w:r>
      <w:r>
        <w:rPr>
          <w:lang w:val="en-US"/>
        </w:rPr>
        <w:t xml:space="preserve"> : for the bullets to be correctly spaced and so that there’s no spurious carriage return introduced, the </w:t>
      </w:r>
      <w:proofErr w:type="spellStart"/>
      <w:r>
        <w:rPr>
          <w:lang w:val="en-US"/>
        </w:rPr>
        <w:t>endfor</w:t>
      </w:r>
      <w:proofErr w:type="spellEnd"/>
      <w:r>
        <w:rPr>
          <w:lang w:val="en-US"/>
        </w:rPr>
        <w:t xml:space="preserve"> tags must be on bullets at the same level as the corresponding tag (as above).</w:t>
      </w:r>
    </w:p>
    <w:p w:rsidR="001B1BFA" w:rsidRDefault="001B1BFA">
      <w:pPr>
        <w:pStyle w:val="Titre2"/>
        <w:rPr>
          <w:lang w:val="en-US"/>
        </w:rPr>
      </w:pPr>
      <w:r>
        <w:rPr>
          <w:lang w:val="en-US"/>
        </w:rPr>
        <w:t>How to create dynamic hyperlinks</w:t>
      </w:r>
    </w:p>
    <w:p w:rsidR="001B1BFA" w:rsidRDefault="001B1BFA" w:rsidP="001B1BFA">
      <w:pPr>
        <w:rPr>
          <w:lang w:val="en-US"/>
        </w:rPr>
      </w:pPr>
      <w:r>
        <w:rPr>
          <w:lang w:val="en-US"/>
        </w:rPr>
        <w:t>Hyperlinks are WORD fields looking like the following example {HYPERLINK "http://</w:t>
      </w:r>
      <w:r w:rsidR="00C218EA">
        <w:rPr>
          <w:lang w:val="en-US"/>
        </w:rPr>
        <w:t>www.</w:t>
      </w:r>
      <w:r>
        <w:rPr>
          <w:lang w:val="en-US"/>
        </w:rPr>
        <w:t>obeo.fr"}.</w:t>
      </w:r>
    </w:p>
    <w:p w:rsidR="00741360" w:rsidRDefault="00741360" w:rsidP="001B1BFA">
      <w:pPr>
        <w:rPr>
          <w:lang w:val="en-US"/>
        </w:rPr>
      </w:pPr>
      <w:r>
        <w:rPr>
          <w:lang w:val="en-US"/>
        </w:rPr>
        <w:t xml:space="preserve">If you want to dynamically retrieve the link with an AQL expression, it is possible. </w:t>
      </w:r>
      <w:r w:rsidR="00C218EA">
        <w:rPr>
          <w:lang w:val="en-US"/>
        </w:rPr>
        <w:t>Just adds the request in a WORD field in the double quote like that:</w:t>
      </w:r>
    </w:p>
    <w:p w:rsidR="00C218EA" w:rsidRDefault="00C218EA" w:rsidP="001B1BFA">
      <w:pPr>
        <w:rPr>
          <w:lang w:val="en-US"/>
        </w:rPr>
      </w:pPr>
      <w:r>
        <w:rPr>
          <w:lang w:val="en-US"/>
        </w:rPr>
        <w:t>{HYPERLINK "m:''</w:t>
      </w:r>
      <w:r w:rsidRPr="00C218EA">
        <w:rPr>
          <w:lang w:val="en-US"/>
        </w:rPr>
        <w:t xml:space="preserve"> </w:t>
      </w:r>
      <w:r>
        <w:rPr>
          <w:lang w:val="en-US"/>
        </w:rPr>
        <w:t>http://www.obeo.fr "}</w:t>
      </w:r>
    </w:p>
    <w:p w:rsidR="00C218EA" w:rsidRDefault="00C218EA" w:rsidP="001B1BFA">
      <w:pPr>
        <w:rPr>
          <w:lang w:val="en-US"/>
        </w:rPr>
      </w:pPr>
      <w:proofErr w:type="gramStart"/>
      <w:r w:rsidRPr="00C218EA">
        <w:rPr>
          <w:b/>
          <w:lang w:val="en-US"/>
        </w:rPr>
        <w:t>Warning</w:t>
      </w:r>
      <w:r>
        <w:rPr>
          <w:lang w:val="en-US"/>
        </w:rPr>
        <w:t xml:space="preserve"> :</w:t>
      </w:r>
      <w:proofErr w:type="gramEnd"/>
      <w:r>
        <w:rPr>
          <w:lang w:val="en-US"/>
        </w:rPr>
        <w:t xml:space="preserve"> This feature is currently an experimental one. In some context it may be not working.</w:t>
      </w:r>
    </w:p>
    <w:p w:rsidR="001B1BFA" w:rsidRPr="001B1BFA" w:rsidRDefault="001B1BFA" w:rsidP="001B1BFA">
      <w:pPr>
        <w:rPr>
          <w:lang w:val="en-US"/>
        </w:rPr>
      </w:pPr>
    </w:p>
    <w:p w:rsidR="00350D23" w:rsidRDefault="007A5CB2">
      <w:pPr>
        <w:pStyle w:val="Titre2"/>
        <w:rPr>
          <w:lang w:val="en-US"/>
        </w:rPr>
      </w:pPr>
      <w:r>
        <w:rPr>
          <w:lang w:val="en-US"/>
        </w:rPr>
        <w:t>Headings and tables of contents</w:t>
      </w:r>
    </w:p>
    <w:p w:rsidR="00350D23" w:rsidRDefault="007A5CB2">
      <w:pPr>
        <w:rPr>
          <w:lang w:val="en-US"/>
        </w:rPr>
      </w:pPr>
      <w:r>
        <w:rPr>
          <w:lang w:val="en-US"/>
        </w:rPr>
        <w:t xml:space="preserve">Headings are just treated like tables and lists </w:t>
      </w:r>
      <w:proofErr w:type="gramStart"/>
      <w:r>
        <w:rPr>
          <w:lang w:val="en-US"/>
        </w:rPr>
        <w:t>are :</w:t>
      </w:r>
      <w:proofErr w:type="gramEnd"/>
      <w:r>
        <w:rPr>
          <w:lang w:val="en-US"/>
        </w:rPr>
        <w:t xml:space="preserve"> the style makes it all. </w:t>
      </w:r>
    </w:p>
    <w:p w:rsidR="00350D23" w:rsidRDefault="007A5CB2">
      <w:pPr>
        <w:rPr>
          <w:lang w:val="en-US"/>
        </w:rPr>
      </w:pPr>
      <w:r>
        <w:rPr>
          <w:lang w:val="en-US"/>
        </w:rPr>
        <w:t>Here’s how we would create headings that corresponds to a database tables:</w:t>
      </w:r>
    </w:p>
    <w:p w:rsidR="00350D23" w:rsidRPr="00CA4C5F" w:rsidRDefault="00A01A40">
      <w:pPr>
        <w:pStyle w:val="Titre2"/>
        <w:rPr>
          <w:lang w:val="en-US"/>
        </w:rPr>
      </w:pPr>
      <w:proofErr w:type="gramStart"/>
      <w:r w:rsidRPr="00CA4C5F">
        <w:rPr>
          <w:lang w:val="en-US"/>
        </w:rPr>
        <w:t>{ m:for</w:t>
      </w:r>
      <w:proofErr w:type="gramEnd"/>
      <w:r w:rsidRPr="00CA4C5F">
        <w:rPr>
          <w:lang w:val="en-US"/>
        </w:rPr>
        <w:t xml:space="preserve"> table |</w:t>
      </w:r>
      <w:proofErr w:type="spellStart"/>
      <w:r w:rsidRPr="00CA4C5F">
        <w:rPr>
          <w:lang w:val="en-US"/>
        </w:rPr>
        <w:t>db.tables</w:t>
      </w:r>
      <w:proofErr w:type="spellEnd"/>
      <w:r w:rsidRPr="00CA4C5F">
        <w:rPr>
          <w:lang w:val="en-US"/>
        </w:rPr>
        <w:t xml:space="preserve"> } </w:t>
      </w:r>
      <w:r w:rsidR="007A5CB2" w:rsidRPr="00CA4C5F">
        <w:rPr>
          <w:lang w:val="en-US"/>
        </w:rPr>
        <w:t xml:space="preserve">Table </w:t>
      </w:r>
      <w:proofErr w:type="gramStart"/>
      <w:r w:rsidR="00CA4C5F" w:rsidRPr="00CA4C5F">
        <w:rPr>
          <w:lang w:val="en-US"/>
        </w:rPr>
        <w:t>{ m:table.name</w:t>
      </w:r>
      <w:proofErr w:type="gramEnd"/>
      <w:r w:rsidR="00CA4C5F" w:rsidRPr="00CA4C5F">
        <w:rPr>
          <w:lang w:val="en-US"/>
        </w:rPr>
        <w:t xml:space="preserve"> }</w:t>
      </w:r>
    </w:p>
    <w:p w:rsidR="00350D23" w:rsidRPr="001B1BFA" w:rsidRDefault="007A5CB2">
      <w:pPr>
        <w:rPr>
          <w:lang w:val="en-US"/>
        </w:rPr>
      </w:pPr>
      <w:proofErr w:type="gramStart"/>
      <w:r w:rsidRPr="001B1BFA">
        <w:rPr>
          <w:b/>
          <w:lang w:val="en-US"/>
        </w:rPr>
        <w:t>Description :</w:t>
      </w:r>
      <w:proofErr w:type="gramEnd"/>
      <w:r w:rsidRPr="001B1BFA">
        <w:rPr>
          <w:b/>
          <w:lang w:val="en-US"/>
        </w:rPr>
        <w:t xml:space="preserve"> </w:t>
      </w:r>
      <w:r w:rsidR="00CA4C5F" w:rsidRPr="001B1BFA">
        <w:rPr>
          <w:lang w:val="en-US"/>
        </w:rPr>
        <w:t>{ m:table.comments }</w:t>
      </w:r>
    </w:p>
    <w:p w:rsidR="00350D23" w:rsidRPr="00CA4C5F" w:rsidRDefault="00CA4C5F">
      <w:pPr>
        <w:pStyle w:val="Titre3"/>
        <w:rPr>
          <w:lang w:val="en-US"/>
        </w:rPr>
      </w:pPr>
      <w:proofErr w:type="gramStart"/>
      <w:r w:rsidRPr="00CA4C5F">
        <w:rPr>
          <w:lang w:val="en-US"/>
        </w:rPr>
        <w:t>{ m:for</w:t>
      </w:r>
      <w:proofErr w:type="gramEnd"/>
      <w:r w:rsidRPr="00CA4C5F">
        <w:rPr>
          <w:lang w:val="en-US"/>
        </w:rPr>
        <w:t xml:space="preserve"> col |</w:t>
      </w:r>
      <w:proofErr w:type="spellStart"/>
      <w:r w:rsidRPr="00CA4C5F">
        <w:rPr>
          <w:lang w:val="en-US"/>
        </w:rPr>
        <w:t>table.columns</w:t>
      </w:r>
      <w:proofErr w:type="spellEnd"/>
      <w:r w:rsidRPr="00CA4C5F">
        <w:rPr>
          <w:lang w:val="en-US"/>
        </w:rPr>
        <w:t xml:space="preserve"> }</w:t>
      </w:r>
      <w:r w:rsidR="007A5CB2" w:rsidRPr="00CA4C5F">
        <w:rPr>
          <w:lang w:val="en-US"/>
        </w:rPr>
        <w:t xml:space="preserve">Column </w:t>
      </w:r>
      <w:proofErr w:type="gramStart"/>
      <w:r w:rsidRPr="00CA4C5F">
        <w:rPr>
          <w:lang w:val="en-US"/>
        </w:rPr>
        <w:t>{ m:col.name</w:t>
      </w:r>
      <w:proofErr w:type="gramEnd"/>
      <w:r w:rsidRPr="00CA4C5F">
        <w:rPr>
          <w:lang w:val="en-US"/>
        </w:rPr>
        <w:t xml:space="preserve"> }</w:t>
      </w:r>
    </w:p>
    <w:p w:rsidR="00350D23" w:rsidRPr="00CA4C5F" w:rsidRDefault="007A5CB2">
      <w:pPr>
        <w:rPr>
          <w:lang w:val="en-US"/>
        </w:rPr>
      </w:pPr>
      <w:proofErr w:type="gramStart"/>
      <w:r w:rsidRPr="00CA4C5F">
        <w:rPr>
          <w:lang w:val="en-US"/>
        </w:rPr>
        <w:t>Description :</w:t>
      </w:r>
      <w:proofErr w:type="gramEnd"/>
      <w:r w:rsidRPr="00CA4C5F">
        <w:rPr>
          <w:lang w:val="en-US"/>
        </w:rPr>
        <w:t xml:space="preserve"> </w:t>
      </w:r>
      <w:r w:rsidR="00CA4C5F" w:rsidRPr="00CA4C5F">
        <w:rPr>
          <w:lang w:val="en-US"/>
        </w:rPr>
        <w:t>{ m:col.comments }</w:t>
      </w:r>
    </w:p>
    <w:p w:rsidR="00350D23" w:rsidRPr="00CA4C5F" w:rsidRDefault="00CA4C5F">
      <w:pPr>
        <w:rPr>
          <w:lang w:val="en-US"/>
        </w:rPr>
      </w:pPr>
      <w:proofErr w:type="gramStart"/>
      <w:r w:rsidRPr="00CA4C5F">
        <w:rPr>
          <w:lang w:val="en-US"/>
        </w:rPr>
        <w:t>{ m:endfor</w:t>
      </w:r>
      <w:proofErr w:type="gramEnd"/>
      <w:r w:rsidRPr="00CA4C5F">
        <w:rPr>
          <w:lang w:val="en-US"/>
        </w:rPr>
        <w:t xml:space="preserve"> }</w:t>
      </w:r>
    </w:p>
    <w:p w:rsidR="00350D23" w:rsidRPr="00CA4C5F" w:rsidRDefault="00CA4C5F">
      <w:pPr>
        <w:rPr>
          <w:lang w:val="en-US"/>
        </w:rPr>
      </w:pPr>
      <w:proofErr w:type="gramStart"/>
      <w:r w:rsidRPr="00CA4C5F">
        <w:rPr>
          <w:lang w:val="en-US"/>
        </w:rPr>
        <w:t>{ m:endfor</w:t>
      </w:r>
      <w:proofErr w:type="gramEnd"/>
      <w:r w:rsidRPr="00CA4C5F">
        <w:rPr>
          <w:lang w:val="en-US"/>
        </w:rPr>
        <w:t xml:space="preserve"> }</w:t>
      </w:r>
    </w:p>
    <w:p w:rsidR="00350D23" w:rsidRDefault="007A5CB2">
      <w:pPr>
        <w:rPr>
          <w:lang w:val="en-US"/>
        </w:rPr>
      </w:pPr>
      <w:r>
        <w:rPr>
          <w:lang w:val="en-US"/>
        </w:rPr>
        <w:t xml:space="preserve">Insertion of table of contents has no interactions with the </w:t>
      </w:r>
      <w:proofErr w:type="spellStart"/>
      <w:r>
        <w:rPr>
          <w:lang w:val="en-US"/>
        </w:rPr>
        <w:t>templating</w:t>
      </w:r>
      <w:proofErr w:type="spellEnd"/>
      <w:r>
        <w:rPr>
          <w:lang w:val="en-US"/>
        </w:rPr>
        <w:t xml:space="preserve">. The table of content is just a field which is processed by Word which collects all the headings. The only requirement is to make an update of the field right after document generation. </w:t>
      </w:r>
    </w:p>
    <w:p w:rsidR="00696027" w:rsidRDefault="00696027" w:rsidP="00696027">
      <w:pPr>
        <w:pStyle w:val="Titre2"/>
        <w:rPr>
          <w:lang w:val="en-US"/>
        </w:rPr>
      </w:pPr>
      <w:r>
        <w:rPr>
          <w:lang w:val="en-US"/>
        </w:rPr>
        <w:t>Define variables</w:t>
      </w:r>
    </w:p>
    <w:p w:rsidR="00696027" w:rsidRDefault="00696027" w:rsidP="00696027">
      <w:pPr>
        <w:rPr>
          <w:lang w:val="en-US"/>
        </w:rPr>
      </w:pPr>
      <w:r>
        <w:rPr>
          <w:lang w:val="en-US"/>
        </w:rPr>
        <w:t>To write AQL expressions, variables are useful to simplify the syntax and to have an easy access to model elements.</w:t>
      </w:r>
    </w:p>
    <w:p w:rsidR="000F48ED" w:rsidRDefault="00696027" w:rsidP="00696027">
      <w:pPr>
        <w:rPr>
          <w:lang w:val="en-US"/>
        </w:rPr>
      </w:pPr>
      <w:r>
        <w:rPr>
          <w:lang w:val="en-US"/>
        </w:rPr>
        <w:t>Variables can be defined in the template document</w:t>
      </w:r>
      <w:r w:rsidR="000F48ED">
        <w:rPr>
          <w:lang w:val="en-US"/>
        </w:rPr>
        <w:t xml:space="preserve"> with template properties:</w:t>
      </w:r>
    </w:p>
    <w:p w:rsidR="00696027" w:rsidRDefault="00696027" w:rsidP="00696027">
      <w:pPr>
        <w:rPr>
          <w:lang w:val="en-US"/>
        </w:rPr>
      </w:pPr>
      <w:r>
        <w:rPr>
          <w:lang w:val="en-US"/>
        </w:rPr>
        <w:t xml:space="preserve"> </w:t>
      </w:r>
      <w:r w:rsidR="000F48ED">
        <w:rPr>
          <w:noProof/>
          <w:lang w:eastAsia="fr-FR"/>
        </w:rPr>
        <w:drawing>
          <wp:inline distT="0" distB="0" distL="0" distR="0">
            <wp:extent cx="3571875" cy="37147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3714750"/>
                    </a:xfrm>
                    <a:prstGeom prst="rect">
                      <a:avLst/>
                    </a:prstGeom>
                    <a:noFill/>
                    <a:ln>
                      <a:noFill/>
                    </a:ln>
                  </pic:spPr>
                </pic:pic>
              </a:graphicData>
            </a:graphic>
          </wp:inline>
        </w:drawing>
      </w:r>
    </w:p>
    <w:p w:rsidR="00AA4F49" w:rsidRDefault="00AA4F49" w:rsidP="00696027">
      <w:pPr>
        <w:rPr>
          <w:lang w:val="en-US"/>
        </w:rPr>
      </w:pPr>
      <w:r>
        <w:rPr>
          <w:lang w:val="en-US"/>
        </w:rPr>
        <w:t>With this example, we can write AQL expressions like ‘</w:t>
      </w:r>
      <w:proofErr w:type="spellStart"/>
      <w:r>
        <w:rPr>
          <w:lang w:val="en-US"/>
        </w:rPr>
        <w:t>m</w:t>
      </w:r>
      <w:proofErr w:type="gramStart"/>
      <w:r>
        <w:rPr>
          <w:lang w:val="en-US"/>
        </w:rPr>
        <w:t>:author</w:t>
      </w:r>
      <w:proofErr w:type="spellEnd"/>
      <w:r>
        <w:rPr>
          <w:lang w:val="en-US"/>
        </w:rPr>
        <w:t>’</w:t>
      </w:r>
      <w:proofErr w:type="gramEnd"/>
      <w:r>
        <w:rPr>
          <w:lang w:val="en-US"/>
        </w:rPr>
        <w:t xml:space="preserve"> or ‘</w:t>
      </w:r>
      <w:proofErr w:type="spellStart"/>
      <w:r>
        <w:rPr>
          <w:lang w:val="en-US"/>
        </w:rPr>
        <w:t>m:db.name</w:t>
      </w:r>
      <w:proofErr w:type="spellEnd"/>
      <w:r>
        <w:rPr>
          <w:lang w:val="en-US"/>
        </w:rPr>
        <w:t>’.</w:t>
      </w:r>
    </w:p>
    <w:p w:rsidR="00B529C1" w:rsidRDefault="00B529C1" w:rsidP="00B529C1">
      <w:pPr>
        <w:pStyle w:val="Default"/>
        <w:rPr>
          <w:sz w:val="22"/>
          <w:szCs w:val="22"/>
          <w:lang w:val="en-US"/>
        </w:rPr>
      </w:pPr>
      <w:r>
        <w:rPr>
          <w:lang w:val="en-US"/>
        </w:rPr>
        <w:t xml:space="preserve">The variables </w:t>
      </w:r>
      <w:r>
        <w:rPr>
          <w:lang w:val="en-US"/>
        </w:rPr>
        <w:t xml:space="preserve">names </w:t>
      </w:r>
      <w:r>
        <w:rPr>
          <w:lang w:val="en-US"/>
        </w:rPr>
        <w:t xml:space="preserve">have to be </w:t>
      </w:r>
      <w:r>
        <w:rPr>
          <w:lang w:val="en-US"/>
        </w:rPr>
        <w:t>set</w:t>
      </w:r>
      <w:r>
        <w:rPr>
          <w:lang w:val="en-US"/>
        </w:rPr>
        <w:t xml:space="preserve"> with ‘</w:t>
      </w:r>
      <w:proofErr w:type="spellStart"/>
      <w:r>
        <w:rPr>
          <w:lang w:val="en-US"/>
        </w:rPr>
        <w:t>m</w:t>
      </w:r>
      <w:proofErr w:type="gramStart"/>
      <w:r>
        <w:rPr>
          <w:lang w:val="en-US"/>
        </w:rPr>
        <w:t>:var</w:t>
      </w:r>
      <w:proofErr w:type="spellEnd"/>
      <w:proofErr w:type="gramEnd"/>
      <w:r>
        <w:rPr>
          <w:lang w:val="en-US"/>
        </w:rPr>
        <w:t>:’</w:t>
      </w:r>
      <w:r>
        <w:rPr>
          <w:lang w:val="en-US"/>
        </w:rPr>
        <w:t xml:space="preserve"> prefix: “</w:t>
      </w:r>
      <w:proofErr w:type="spellStart"/>
      <w:r>
        <w:rPr>
          <w:lang w:val="en-US"/>
        </w:rPr>
        <w:t>m:var:author</w:t>
      </w:r>
      <w:proofErr w:type="spellEnd"/>
      <w:r>
        <w:rPr>
          <w:lang w:val="en-US"/>
        </w:rPr>
        <w:t xml:space="preserve">” will define ‘author’ variable. The variables values defines the variable type (author is a string and </w:t>
      </w:r>
      <w:proofErr w:type="spellStart"/>
      <w:r>
        <w:rPr>
          <w:lang w:val="en-US"/>
        </w:rPr>
        <w:t>db</w:t>
      </w:r>
      <w:proofErr w:type="spellEnd"/>
      <w:r>
        <w:rPr>
          <w:lang w:val="en-US"/>
        </w:rPr>
        <w:t xml:space="preserve"> a model element database::Database). The possible basic types are </w:t>
      </w:r>
      <w:r>
        <w:rPr>
          <w:sz w:val="22"/>
          <w:szCs w:val="22"/>
          <w:lang w:val="en-US"/>
        </w:rPr>
        <w:t>‘</w:t>
      </w:r>
      <w:proofErr w:type="spellStart"/>
      <w:r>
        <w:rPr>
          <w:sz w:val="22"/>
          <w:szCs w:val="22"/>
          <w:lang w:val="en-US"/>
        </w:rPr>
        <w:t>int</w:t>
      </w:r>
      <w:proofErr w:type="spellEnd"/>
      <w:r>
        <w:rPr>
          <w:sz w:val="22"/>
          <w:szCs w:val="22"/>
          <w:lang w:val="en-US"/>
        </w:rPr>
        <w:t>’, ‘real’, ‘string’, ’</w:t>
      </w:r>
      <w:proofErr w:type="spellStart"/>
      <w:r>
        <w:rPr>
          <w:sz w:val="22"/>
          <w:szCs w:val="22"/>
          <w:lang w:val="en-US"/>
        </w:rPr>
        <w:t>boolean</w:t>
      </w:r>
      <w:proofErr w:type="spellEnd"/>
      <w:r>
        <w:rPr>
          <w:sz w:val="22"/>
          <w:szCs w:val="22"/>
          <w:lang w:val="en-US"/>
        </w:rPr>
        <w:t>’</w:t>
      </w:r>
      <w:r w:rsidRPr="00B529C1">
        <w:rPr>
          <w:sz w:val="22"/>
          <w:szCs w:val="22"/>
          <w:lang w:val="en-US"/>
        </w:rPr>
        <w:t>,</w:t>
      </w:r>
      <w:r>
        <w:rPr>
          <w:sz w:val="22"/>
          <w:szCs w:val="22"/>
          <w:lang w:val="en-US"/>
        </w:rPr>
        <w:t xml:space="preserve"> ‘date’. To type an object, you have to set its domain class like in AQL synta</w:t>
      </w:r>
      <w:r w:rsidR="00F51457">
        <w:rPr>
          <w:sz w:val="22"/>
          <w:szCs w:val="22"/>
          <w:lang w:val="en-US"/>
        </w:rPr>
        <w:t>x</w:t>
      </w:r>
      <w:r>
        <w:rPr>
          <w:sz w:val="22"/>
          <w:szCs w:val="22"/>
          <w:lang w:val="en-US"/>
        </w:rPr>
        <w:t>: prefix::</w:t>
      </w:r>
      <w:proofErr w:type="spellStart"/>
      <w:r>
        <w:rPr>
          <w:sz w:val="22"/>
          <w:szCs w:val="22"/>
          <w:lang w:val="en-US"/>
        </w:rPr>
        <w:t>ClassName</w:t>
      </w:r>
      <w:proofErr w:type="spellEnd"/>
      <w:r w:rsidR="00F51457">
        <w:rPr>
          <w:sz w:val="22"/>
          <w:szCs w:val="22"/>
          <w:lang w:val="en-US"/>
        </w:rPr>
        <w:t xml:space="preserve"> (database::Database).</w:t>
      </w:r>
    </w:p>
    <w:p w:rsidR="00F51457" w:rsidRDefault="00F51457" w:rsidP="00B529C1">
      <w:pPr>
        <w:pStyle w:val="Default"/>
        <w:rPr>
          <w:sz w:val="22"/>
          <w:szCs w:val="22"/>
          <w:lang w:val="en-US"/>
        </w:rPr>
      </w:pPr>
    </w:p>
    <w:p w:rsidR="00E06923" w:rsidRDefault="00F51457" w:rsidP="00B529C1">
      <w:pPr>
        <w:pStyle w:val="Default"/>
        <w:rPr>
          <w:lang w:val="en-US"/>
        </w:rPr>
      </w:pPr>
      <w:r>
        <w:rPr>
          <w:sz w:val="22"/>
          <w:szCs w:val="22"/>
          <w:lang w:val="en-US"/>
        </w:rPr>
        <w:t>These variables are automatically imported in the configuration model where you can value them.</w:t>
      </w:r>
      <w:r w:rsidR="00DB6FCE">
        <w:rPr>
          <w:sz w:val="22"/>
          <w:szCs w:val="22"/>
          <w:lang w:val="en-US"/>
        </w:rPr>
        <w:t xml:space="preserve"> </w:t>
      </w:r>
      <w:r w:rsidR="00E06923">
        <w:rPr>
          <w:sz w:val="22"/>
          <w:szCs w:val="22"/>
          <w:lang w:val="en-US"/>
        </w:rPr>
        <w:t>If you do not define the variable in the template document, you will have to do it in the configuration model</w:t>
      </w:r>
      <w:r w:rsidR="00DB6FCE">
        <w:rPr>
          <w:sz w:val="22"/>
          <w:szCs w:val="22"/>
          <w:lang w:val="en-US"/>
        </w:rPr>
        <w:t xml:space="preserve"> (see </w:t>
      </w:r>
      <w:r w:rsidR="00DB6FCE">
        <w:rPr>
          <w:lang w:val="en-US"/>
        </w:rPr>
        <w:t>Configure variables definitions</w:t>
      </w:r>
      <w:r w:rsidR="00DB6FCE">
        <w:rPr>
          <w:lang w:val="en-US"/>
        </w:rPr>
        <w:t xml:space="preserve"> paragraph</w:t>
      </w:r>
      <w:proofErr w:type="gramStart"/>
      <w:r w:rsidR="00DB6FCE">
        <w:rPr>
          <w:lang w:val="en-US"/>
        </w:rPr>
        <w:t>)</w:t>
      </w:r>
      <w:r w:rsidR="00DB6FCE">
        <w:rPr>
          <w:sz w:val="22"/>
          <w:szCs w:val="22"/>
          <w:lang w:val="en-US"/>
        </w:rPr>
        <w:t xml:space="preserve"> </w:t>
      </w:r>
      <w:r w:rsidR="00E06923">
        <w:rPr>
          <w:sz w:val="22"/>
          <w:szCs w:val="22"/>
          <w:lang w:val="en-US"/>
        </w:rPr>
        <w:t>.</w:t>
      </w:r>
      <w:proofErr w:type="gramEnd"/>
    </w:p>
    <w:p w:rsidR="00B529C1" w:rsidRPr="00696027" w:rsidRDefault="00B529C1" w:rsidP="00696027">
      <w:pPr>
        <w:rPr>
          <w:lang w:val="en-US"/>
        </w:rPr>
      </w:pPr>
    </w:p>
    <w:p w:rsidR="00350D23" w:rsidRPr="000F48ED" w:rsidRDefault="007A5CB2">
      <w:pPr>
        <w:pStyle w:val="Titre2"/>
        <w:rPr>
          <w:lang w:val="en-US"/>
        </w:rPr>
      </w:pPr>
      <w:proofErr w:type="spellStart"/>
      <w:r w:rsidRPr="000F48ED">
        <w:rPr>
          <w:lang w:val="en-US"/>
        </w:rPr>
        <w:t>Miscelaneous</w:t>
      </w:r>
      <w:proofErr w:type="spellEnd"/>
      <w:r w:rsidRPr="000F48ED">
        <w:rPr>
          <w:lang w:val="en-US"/>
        </w:rPr>
        <w:t xml:space="preserve"> points</w:t>
      </w:r>
    </w:p>
    <w:p w:rsidR="00350D23" w:rsidRDefault="007A5CB2">
      <w:pPr>
        <w:pStyle w:val="Paragraphedeliste"/>
        <w:numPr>
          <w:ilvl w:val="0"/>
          <w:numId w:val="6"/>
        </w:numPr>
        <w:rPr>
          <w:lang w:val="en-US"/>
        </w:rPr>
      </w:pPr>
      <w:r>
        <w:rPr>
          <w:lang w:val="en-US"/>
        </w:rPr>
        <w:t xml:space="preserve">Adding dynamic content in headers and footers is simply done by inserting generation tags in the header and footer. </w:t>
      </w:r>
    </w:p>
    <w:p w:rsidR="00350D23" w:rsidRDefault="007A5CB2">
      <w:pPr>
        <w:pStyle w:val="Paragraphedeliste"/>
        <w:numPr>
          <w:ilvl w:val="0"/>
          <w:numId w:val="6"/>
        </w:numPr>
        <w:rPr>
          <w:lang w:val="en-US"/>
        </w:rPr>
      </w:pPr>
      <w:r>
        <w:rPr>
          <w:lang w:val="en-US"/>
        </w:rPr>
        <w:t>Dynamic content in text area isn’t supported yet. Any generation tag that appears in a text area will just be reproduced as is and won’t be processed as a generation tag.</w:t>
      </w:r>
    </w:p>
    <w:p w:rsidR="00350D23" w:rsidRDefault="00350D23">
      <w:pPr>
        <w:pStyle w:val="Paragraphedeliste"/>
        <w:ind w:left="0"/>
        <w:rPr>
          <w:lang w:val="en-US"/>
        </w:rPr>
      </w:pPr>
    </w:p>
    <w:p w:rsidR="00350D23" w:rsidRDefault="007A5CB2">
      <w:pPr>
        <w:pStyle w:val="Titre1"/>
        <w:rPr>
          <w:lang w:val="en-US"/>
        </w:rPr>
      </w:pPr>
      <w:r>
        <w:rPr>
          <w:lang w:val="en-US"/>
        </w:rPr>
        <w:t>Documentation generation</w:t>
      </w:r>
    </w:p>
    <w:p w:rsidR="00350D23" w:rsidRDefault="007A5CB2">
      <w:pPr>
        <w:rPr>
          <w:lang w:val="en-US"/>
        </w:rPr>
      </w:pPr>
      <w:r>
        <w:rPr>
          <w:lang w:val="en-US"/>
        </w:rPr>
        <w:t xml:space="preserve">As of now, custom properties are not implemented and a generation configuration model must be used to generate a document from a template. </w:t>
      </w:r>
    </w:p>
    <w:p w:rsidR="00350D23" w:rsidRDefault="007A5CB2">
      <w:pPr>
        <w:rPr>
          <w:lang w:val="en-US"/>
        </w:rPr>
      </w:pPr>
      <w:r>
        <w:rPr>
          <w:lang w:val="en-US"/>
        </w:rPr>
        <w:t xml:space="preserve">Document generation is done in three </w:t>
      </w:r>
      <w:proofErr w:type="gramStart"/>
      <w:r>
        <w:rPr>
          <w:lang w:val="en-US"/>
        </w:rPr>
        <w:t>steps :</w:t>
      </w:r>
      <w:proofErr w:type="gramEnd"/>
    </w:p>
    <w:p w:rsidR="00350D23" w:rsidRDefault="007A5CB2">
      <w:pPr>
        <w:pStyle w:val="Paragraphedeliste"/>
        <w:numPr>
          <w:ilvl w:val="0"/>
          <w:numId w:val="8"/>
        </w:numPr>
        <w:rPr>
          <w:lang w:val="en-US"/>
        </w:rPr>
      </w:pPr>
      <w:r>
        <w:rPr>
          <w:lang w:val="en-US"/>
        </w:rPr>
        <w:t>Template authoring (in a modeling project)</w:t>
      </w:r>
    </w:p>
    <w:p w:rsidR="00350D23" w:rsidRDefault="007A5CB2">
      <w:pPr>
        <w:pStyle w:val="Paragraphedeliste"/>
        <w:numPr>
          <w:ilvl w:val="0"/>
          <w:numId w:val="8"/>
        </w:numPr>
        <w:rPr>
          <w:lang w:val="en-US"/>
        </w:rPr>
      </w:pPr>
      <w:r>
        <w:rPr>
          <w:lang w:val="en-US"/>
        </w:rPr>
        <w:t>Generation configuration with the creation of a configuration model which binds values to variables</w:t>
      </w:r>
    </w:p>
    <w:p w:rsidR="00350D23" w:rsidRDefault="00F15A16">
      <w:pPr>
        <w:pStyle w:val="Paragraphedeliste"/>
        <w:numPr>
          <w:ilvl w:val="0"/>
          <w:numId w:val="8"/>
        </w:numPr>
      </w:pPr>
      <w:proofErr w:type="spellStart"/>
      <w:r>
        <w:t>Generation</w:t>
      </w:r>
      <w:proofErr w:type="spellEnd"/>
      <w:r>
        <w:t xml:space="preserve"> </w:t>
      </w:r>
      <w:proofErr w:type="spellStart"/>
      <w:r>
        <w:t>it</w:t>
      </w:r>
      <w:r w:rsidR="007A5CB2">
        <w:t>self</w:t>
      </w:r>
      <w:proofErr w:type="spellEnd"/>
    </w:p>
    <w:p w:rsidR="00496AAC" w:rsidRDefault="007A5CB2">
      <w:pPr>
        <w:rPr>
          <w:lang w:val="en-US"/>
        </w:rPr>
      </w:pPr>
      <w:r>
        <w:rPr>
          <w:lang w:val="en-US"/>
        </w:rPr>
        <w:t xml:space="preserve">We provide a step by step tutorial that explains how to generate a document from a database model. To start with, M2Doc and the database DSL must be installed in your bundle. Then, import the example modeling project (org.obeonetwork.m2doc.dbexample) in your workspace. (File&gt;Import&gt;General&gt;Existing Project into Workspace). </w:t>
      </w:r>
      <w:r w:rsidR="00496AAC">
        <w:rPr>
          <w:lang w:val="en-US"/>
        </w:rPr>
        <w:t xml:space="preserve">The example project in on </w:t>
      </w:r>
      <w:proofErr w:type="spellStart"/>
      <w:r w:rsidR="00A63B71">
        <w:rPr>
          <w:lang w:val="en-US"/>
        </w:rPr>
        <w:t>github</w:t>
      </w:r>
      <w:proofErr w:type="spellEnd"/>
      <w:r w:rsidR="00A63B71">
        <w:rPr>
          <w:lang w:val="en-US"/>
        </w:rPr>
        <w:t xml:space="preserve">: </w:t>
      </w:r>
      <w:r w:rsidR="00A63B71" w:rsidRPr="00A63B71">
        <w:rPr>
          <w:lang w:val="en-US"/>
        </w:rPr>
        <w:t>https://github.com/ObeoNetwork/M2Doc/tree/master/doc/example/org.obeonetwork.m2doc.dbexample</w:t>
      </w:r>
      <w:r w:rsidR="00A63B71">
        <w:rPr>
          <w:lang w:val="en-US"/>
        </w:rPr>
        <w:t>.</w:t>
      </w:r>
    </w:p>
    <w:p w:rsidR="00350D23" w:rsidRPr="00496AAC" w:rsidRDefault="007A5CB2">
      <w:pPr>
        <w:rPr>
          <w:lang w:val="en-US"/>
        </w:rPr>
      </w:pPr>
      <w:r>
        <w:rPr>
          <w:lang w:val="en-US"/>
        </w:rPr>
        <w:t xml:space="preserve">Open the project. </w:t>
      </w:r>
      <w:r w:rsidRPr="00496AAC">
        <w:rPr>
          <w:lang w:val="en-US"/>
        </w:rPr>
        <w:t xml:space="preserve">You should have this folder </w:t>
      </w:r>
      <w:proofErr w:type="gramStart"/>
      <w:r w:rsidRPr="00496AAC">
        <w:rPr>
          <w:lang w:val="en-US"/>
        </w:rPr>
        <w:t>layout :</w:t>
      </w:r>
      <w:proofErr w:type="gramEnd"/>
    </w:p>
    <w:p w:rsidR="00350D23" w:rsidRDefault="007A5CB2">
      <w:r>
        <w:rPr>
          <w:noProof/>
          <w:lang w:eastAsia="fr-FR"/>
        </w:rPr>
        <w:drawing>
          <wp:inline distT="0" distB="0" distL="0" distR="0">
            <wp:extent cx="2400300" cy="196215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962150"/>
                    </a:xfrm>
                    <a:prstGeom prst="rect">
                      <a:avLst/>
                    </a:prstGeom>
                    <a:noFill/>
                    <a:ln>
                      <a:noFill/>
                    </a:ln>
                  </pic:spPr>
                </pic:pic>
              </a:graphicData>
            </a:graphic>
          </wp:inline>
        </w:drawing>
      </w:r>
    </w:p>
    <w:p w:rsidR="00350D23" w:rsidRDefault="007A5CB2">
      <w:pPr>
        <w:rPr>
          <w:lang w:val="en-US"/>
        </w:rPr>
      </w:pPr>
      <w:r>
        <w:rPr>
          <w:lang w:val="en-US"/>
        </w:rPr>
        <w:t xml:space="preserve">We will keep the existing </w:t>
      </w:r>
      <w:r w:rsidR="000B18AD">
        <w:rPr>
          <w:lang w:val="en-US"/>
        </w:rPr>
        <w:t xml:space="preserve">configuration </w:t>
      </w:r>
      <w:r>
        <w:rPr>
          <w:lang w:val="en-US"/>
        </w:rPr>
        <w:t>model</w:t>
      </w:r>
      <w:r w:rsidR="000B18AD">
        <w:rPr>
          <w:lang w:val="en-US"/>
        </w:rPr>
        <w:t xml:space="preserve"> (.</w:t>
      </w:r>
      <w:proofErr w:type="spellStart"/>
      <w:r w:rsidR="000B18AD">
        <w:rPr>
          <w:lang w:val="en-US"/>
        </w:rPr>
        <w:t>genconf</w:t>
      </w:r>
      <w:proofErr w:type="spellEnd"/>
      <w:r w:rsidR="000B18AD">
        <w:rPr>
          <w:lang w:val="en-US"/>
        </w:rPr>
        <w:t>)</w:t>
      </w:r>
      <w:r>
        <w:rPr>
          <w:lang w:val="en-US"/>
        </w:rPr>
        <w:t xml:space="preserve"> and create another</w:t>
      </w:r>
      <w:r w:rsidR="000B18AD">
        <w:rPr>
          <w:lang w:val="en-US"/>
        </w:rPr>
        <w:t xml:space="preserve"> one to document the procedure.</w:t>
      </w:r>
    </w:p>
    <w:p w:rsidR="00496AAC" w:rsidRDefault="00496AAC" w:rsidP="00496AAC">
      <w:pPr>
        <w:pStyle w:val="Titre2"/>
        <w:rPr>
          <w:lang w:val="en-US"/>
        </w:rPr>
      </w:pPr>
      <w:r>
        <w:rPr>
          <w:lang w:val="en-US"/>
        </w:rPr>
        <w:t>Initialize the configuration model</w:t>
      </w:r>
    </w:p>
    <w:p w:rsidR="00350D23" w:rsidRDefault="007A5CB2">
      <w:pPr>
        <w:rPr>
          <w:lang w:val="en-US"/>
        </w:rPr>
      </w:pPr>
      <w:r>
        <w:rPr>
          <w:lang w:val="en-US"/>
        </w:rPr>
        <w:t xml:space="preserve">First, </w:t>
      </w:r>
      <w:r w:rsidR="000B18AD">
        <w:rPr>
          <w:lang w:val="en-US"/>
        </w:rPr>
        <w:t>initialize the configuration model</w:t>
      </w:r>
      <w:r>
        <w:rPr>
          <w:lang w:val="en-US"/>
        </w:rPr>
        <w:t xml:space="preserve">: </w:t>
      </w:r>
      <w:r w:rsidR="000B18AD">
        <w:rPr>
          <w:lang w:val="en-US"/>
        </w:rPr>
        <w:t>right click on the template file &gt;</w:t>
      </w:r>
      <w:r w:rsidR="00962F8C">
        <w:rPr>
          <w:lang w:val="en-US"/>
        </w:rPr>
        <w:t>Initialize Documentation Configurations</w:t>
      </w:r>
      <w:r>
        <w:rPr>
          <w:lang w:val="en-US"/>
        </w:rPr>
        <w:t>:</w:t>
      </w:r>
    </w:p>
    <w:p w:rsidR="00350D23" w:rsidRPr="00962F8C" w:rsidRDefault="00962F8C">
      <w:pPr>
        <w:rPr>
          <w:lang w:val="en-US"/>
        </w:rPr>
      </w:pPr>
      <w:r>
        <w:rPr>
          <w:noProof/>
          <w:lang w:eastAsia="fr-FR"/>
        </w:rPr>
        <w:drawing>
          <wp:inline distT="0" distB="0" distL="0" distR="0">
            <wp:extent cx="4916887" cy="3687666"/>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initConfigurations.png"/>
                    <pic:cNvPicPr/>
                  </pic:nvPicPr>
                  <pic:blipFill>
                    <a:blip r:embed="rId11">
                      <a:extLst>
                        <a:ext uri="{28A0092B-C50C-407E-A947-70E740481C1C}">
                          <a14:useLocalDpi xmlns:a14="http://schemas.microsoft.com/office/drawing/2010/main" val="0"/>
                        </a:ext>
                      </a:extLst>
                    </a:blip>
                    <a:stretch>
                      <a:fillRect/>
                    </a:stretch>
                  </pic:blipFill>
                  <pic:spPr>
                    <a:xfrm>
                      <a:off x="0" y="0"/>
                      <a:ext cx="4916887" cy="3687666"/>
                    </a:xfrm>
                    <a:prstGeom prst="rect">
                      <a:avLst/>
                    </a:prstGeom>
                  </pic:spPr>
                </pic:pic>
              </a:graphicData>
            </a:graphic>
          </wp:inline>
        </w:drawing>
      </w:r>
    </w:p>
    <w:p w:rsidR="00350D23" w:rsidRDefault="00962F8C">
      <w:pPr>
        <w:rPr>
          <w:lang w:val="en-US"/>
        </w:rPr>
      </w:pPr>
      <w:r>
        <w:rPr>
          <w:lang w:val="en-US"/>
        </w:rPr>
        <w:t>The configuration model is created by default near the template.</w:t>
      </w:r>
    </w:p>
    <w:p w:rsidR="00962F8C" w:rsidRPr="00962F8C" w:rsidRDefault="00962F8C">
      <w:pPr>
        <w:rPr>
          <w:lang w:val="en-US"/>
        </w:rPr>
      </w:pPr>
      <w:r>
        <w:rPr>
          <w:noProof/>
          <w:lang w:eastAsia="fr-FR"/>
        </w:rPr>
        <w:drawing>
          <wp:inline distT="0" distB="0" distL="0" distR="0">
            <wp:extent cx="2343477" cy="2067214"/>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configurationsFile.png"/>
                    <pic:cNvPicPr/>
                  </pic:nvPicPr>
                  <pic:blipFill>
                    <a:blip r:embed="rId12">
                      <a:extLst>
                        <a:ext uri="{28A0092B-C50C-407E-A947-70E740481C1C}">
                          <a14:useLocalDpi xmlns:a14="http://schemas.microsoft.com/office/drawing/2010/main" val="0"/>
                        </a:ext>
                      </a:extLst>
                    </a:blip>
                    <a:stretch>
                      <a:fillRect/>
                    </a:stretch>
                  </pic:blipFill>
                  <pic:spPr>
                    <a:xfrm>
                      <a:off x="0" y="0"/>
                      <a:ext cx="2343477" cy="2067214"/>
                    </a:xfrm>
                    <a:prstGeom prst="rect">
                      <a:avLst/>
                    </a:prstGeom>
                  </pic:spPr>
                </pic:pic>
              </a:graphicData>
            </a:graphic>
          </wp:inline>
        </w:drawing>
      </w:r>
    </w:p>
    <w:p w:rsidR="00350D23" w:rsidRDefault="007A5CB2">
      <w:pPr>
        <w:rPr>
          <w:lang w:val="en-US"/>
        </w:rPr>
      </w:pPr>
      <w:r>
        <w:rPr>
          <w:lang w:val="en-US"/>
        </w:rPr>
        <w:t xml:space="preserve">You will have to set those two URIs in the Package NSURI attribute: </w:t>
      </w:r>
    </w:p>
    <w:p w:rsidR="00350D23" w:rsidRDefault="007A5CB2">
      <w:pPr>
        <w:pStyle w:val="Paragraphedeliste"/>
        <w:numPr>
          <w:ilvl w:val="0"/>
          <w:numId w:val="10"/>
        </w:numPr>
        <w:rPr>
          <w:lang w:val="en-US"/>
        </w:rPr>
      </w:pPr>
      <w:r>
        <w:rPr>
          <w:lang w:val="en-US"/>
        </w:rPr>
        <w:t>http://www.obeonetwork.org/dsl/database/1.0</w:t>
      </w:r>
    </w:p>
    <w:p w:rsidR="00516E30" w:rsidRDefault="00516E30" w:rsidP="00516E30">
      <w:pPr>
        <w:pStyle w:val="Paragraphedeliste"/>
        <w:numPr>
          <w:ilvl w:val="0"/>
          <w:numId w:val="10"/>
        </w:numPr>
        <w:rPr>
          <w:lang w:val="en-US"/>
        </w:rPr>
      </w:pPr>
      <w:r w:rsidRPr="00516E30">
        <w:rPr>
          <w:lang w:val="en-US"/>
        </w:rPr>
        <w:t>http://www.obeonetwork.org/dsl/typeslibrary/1.0</w:t>
      </w:r>
    </w:p>
    <w:p w:rsidR="00350D23" w:rsidRPr="00516E30" w:rsidRDefault="00350D23" w:rsidP="00516E30">
      <w:pPr>
        <w:pStyle w:val="Paragraphedeliste"/>
        <w:ind w:left="1440"/>
        <w:rPr>
          <w:lang w:val="en-US"/>
        </w:rPr>
      </w:pPr>
    </w:p>
    <w:p w:rsidR="00516E30" w:rsidRDefault="00516E30">
      <w:pPr>
        <w:rPr>
          <w:lang w:val="en-US"/>
        </w:rPr>
      </w:pPr>
      <w:proofErr w:type="gramStart"/>
      <w:r>
        <w:rPr>
          <w:lang w:val="en-US"/>
        </w:rPr>
        <w:t>and</w:t>
      </w:r>
      <w:proofErr w:type="gramEnd"/>
      <w:r>
        <w:rPr>
          <w:lang w:val="en-US"/>
        </w:rPr>
        <w:t xml:space="preserve"> the result file name.</w:t>
      </w:r>
    </w:p>
    <w:p w:rsidR="00350D23" w:rsidRDefault="007A5CB2">
      <w:pPr>
        <w:rPr>
          <w:lang w:val="en-US"/>
        </w:rPr>
      </w:pPr>
      <w:r>
        <w:rPr>
          <w:lang w:val="en-US"/>
        </w:rPr>
        <w:t>The resulting property sheet should look like this:</w:t>
      </w:r>
    </w:p>
    <w:p w:rsidR="00350D23" w:rsidRDefault="007A5CB2">
      <w:r>
        <w:rPr>
          <w:noProof/>
          <w:lang w:eastAsia="fr-FR"/>
        </w:rPr>
        <w:drawing>
          <wp:inline distT="0" distB="0" distL="0" distR="0">
            <wp:extent cx="5762625" cy="1581150"/>
            <wp:effectExtent l="0" t="0" r="9525" b="0"/>
            <wp:docPr id="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581150"/>
                    </a:xfrm>
                    <a:prstGeom prst="rect">
                      <a:avLst/>
                    </a:prstGeom>
                    <a:noFill/>
                    <a:ln>
                      <a:noFill/>
                    </a:ln>
                  </pic:spPr>
                </pic:pic>
              </a:graphicData>
            </a:graphic>
          </wp:inline>
        </w:drawing>
      </w:r>
    </w:p>
    <w:p w:rsidR="00496AAC" w:rsidRDefault="00496AAC" w:rsidP="00496AAC">
      <w:pPr>
        <w:pStyle w:val="Titre2"/>
        <w:rPr>
          <w:lang w:val="en-US"/>
        </w:rPr>
      </w:pPr>
      <w:r>
        <w:rPr>
          <w:lang w:val="en-US"/>
        </w:rPr>
        <w:t>Configure variables definitions</w:t>
      </w:r>
    </w:p>
    <w:p w:rsidR="00516E30" w:rsidRDefault="007A5CB2">
      <w:pPr>
        <w:rPr>
          <w:lang w:val="en-US"/>
        </w:rPr>
      </w:pPr>
      <w:r>
        <w:rPr>
          <w:lang w:val="en-US"/>
        </w:rPr>
        <w:t>Now</w:t>
      </w:r>
      <w:r w:rsidR="00516E30">
        <w:rPr>
          <w:lang w:val="en-US"/>
        </w:rPr>
        <w:t xml:space="preserve">, you have to configure the </w:t>
      </w:r>
      <w:r w:rsidR="00F15A16">
        <w:rPr>
          <w:lang w:val="en-US"/>
        </w:rPr>
        <w:t>variables</w:t>
      </w:r>
      <w:r w:rsidR="00516E30">
        <w:rPr>
          <w:lang w:val="en-US"/>
        </w:rPr>
        <w:t xml:space="preserve"> definitions. If these </w:t>
      </w:r>
      <w:r w:rsidR="00F15A16">
        <w:rPr>
          <w:lang w:val="en-US"/>
        </w:rPr>
        <w:t>variables</w:t>
      </w:r>
      <w:r w:rsidR="00516E30">
        <w:rPr>
          <w:lang w:val="en-US"/>
        </w:rPr>
        <w:t xml:space="preserve"> are set in the template file, they are automatically added to the configuration model and you just need to value them.</w:t>
      </w:r>
    </w:p>
    <w:p w:rsidR="00496AAC" w:rsidRDefault="00516E30">
      <w:pPr>
        <w:rPr>
          <w:lang w:val="en-US"/>
        </w:rPr>
      </w:pPr>
      <w:r>
        <w:rPr>
          <w:lang w:val="en-US"/>
        </w:rPr>
        <w:t xml:space="preserve">Otherwise, you have to create these </w:t>
      </w:r>
      <w:r w:rsidR="00F15A16">
        <w:rPr>
          <w:lang w:val="en-US"/>
        </w:rPr>
        <w:t xml:space="preserve">variables </w:t>
      </w:r>
      <w:r>
        <w:rPr>
          <w:lang w:val="en-US"/>
        </w:rPr>
        <w:t>definitions.</w:t>
      </w:r>
    </w:p>
    <w:p w:rsidR="00496AAC" w:rsidRDefault="00496AAC" w:rsidP="00496AAC">
      <w:pPr>
        <w:pStyle w:val="Titre3"/>
        <w:rPr>
          <w:lang w:val="en-US"/>
        </w:rPr>
      </w:pPr>
      <w:r>
        <w:rPr>
          <w:lang w:val="en-US"/>
        </w:rPr>
        <w:t>Manage variables with M2Doc Sirius viewpoint</w:t>
      </w:r>
    </w:p>
    <w:p w:rsidR="00516E30" w:rsidRDefault="004864FB">
      <w:pPr>
        <w:rPr>
          <w:lang w:val="en-US"/>
        </w:rPr>
      </w:pPr>
      <w:r>
        <w:rPr>
          <w:lang w:val="en-US"/>
        </w:rPr>
        <w:t xml:space="preserve"> A Sirius viewpoint “M2Doc” is activated on the “</w:t>
      </w:r>
      <w:r>
        <w:rPr>
          <w:lang w:val="en-US"/>
        </w:rPr>
        <w:t>org.obeonetwork.m2doc.dbexample</w:t>
      </w:r>
      <w:r>
        <w:rPr>
          <w:lang w:val="en-US"/>
        </w:rPr>
        <w:t>” example project.  In the configuration diagram on Generation element, you can manage the variables definitions.</w:t>
      </w:r>
    </w:p>
    <w:p w:rsidR="00AC1366" w:rsidRDefault="00AC1366">
      <w:pPr>
        <w:rPr>
          <w:lang w:val="en-US"/>
        </w:rPr>
      </w:pPr>
      <w:r>
        <w:rPr>
          <w:lang w:val="en-US"/>
        </w:rPr>
        <w:t>Two kind of variable definitions can be created:</w:t>
      </w:r>
    </w:p>
    <w:p w:rsidR="00AC1366" w:rsidRDefault="00AC1366" w:rsidP="00AC1366">
      <w:pPr>
        <w:pStyle w:val="Paragraphedeliste"/>
        <w:numPr>
          <w:ilvl w:val="0"/>
          <w:numId w:val="13"/>
        </w:numPr>
        <w:rPr>
          <w:lang w:val="en-US"/>
        </w:rPr>
      </w:pPr>
      <w:r>
        <w:rPr>
          <w:lang w:val="en-US"/>
        </w:rPr>
        <w:t>string definition: to add one, use the palette tool and set the key and the value (direct edit or properties view)</w:t>
      </w:r>
    </w:p>
    <w:p w:rsidR="003707F2" w:rsidRDefault="003707F2" w:rsidP="003707F2">
      <w:pPr>
        <w:pStyle w:val="Paragraphedeliste"/>
        <w:rPr>
          <w:lang w:val="en-US"/>
        </w:rPr>
      </w:pPr>
      <w:r>
        <w:rPr>
          <w:noProof/>
          <w:lang w:eastAsia="fr-FR"/>
        </w:rPr>
        <w:drawing>
          <wp:inline distT="0" distB="0" distL="0" distR="0">
            <wp:extent cx="8067675" cy="3619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67675" cy="3619500"/>
                    </a:xfrm>
                    <a:prstGeom prst="rect">
                      <a:avLst/>
                    </a:prstGeom>
                    <a:noFill/>
                    <a:ln>
                      <a:noFill/>
                    </a:ln>
                  </pic:spPr>
                </pic:pic>
              </a:graphicData>
            </a:graphic>
          </wp:inline>
        </w:drawing>
      </w:r>
    </w:p>
    <w:p w:rsidR="003707F2" w:rsidRDefault="003707F2" w:rsidP="003707F2">
      <w:pPr>
        <w:pStyle w:val="Paragraphedeliste"/>
        <w:rPr>
          <w:lang w:val="en-US"/>
        </w:rPr>
      </w:pPr>
    </w:p>
    <w:p w:rsidR="003707F2" w:rsidRDefault="00AC1366" w:rsidP="003707F2">
      <w:pPr>
        <w:pStyle w:val="Paragraphedeliste"/>
        <w:numPr>
          <w:ilvl w:val="0"/>
          <w:numId w:val="13"/>
        </w:numPr>
        <w:rPr>
          <w:lang w:val="en-US"/>
        </w:rPr>
      </w:pPr>
      <w:proofErr w:type="gramStart"/>
      <w:r>
        <w:rPr>
          <w:lang w:val="en-US"/>
        </w:rPr>
        <w:t>model</w:t>
      </w:r>
      <w:proofErr w:type="gramEnd"/>
      <w:r>
        <w:rPr>
          <w:lang w:val="en-US"/>
        </w:rPr>
        <w:t xml:space="preserve"> definition: to add one, select the model element value in the model explorer and drag n drop it into the diagram and set the key name (direct edit or property view).</w:t>
      </w:r>
    </w:p>
    <w:p w:rsidR="003707F2" w:rsidRPr="003707F2" w:rsidRDefault="003707F2" w:rsidP="003707F2">
      <w:pPr>
        <w:pStyle w:val="Paragraphedeliste"/>
        <w:rPr>
          <w:lang w:val="en-US"/>
        </w:rPr>
      </w:pPr>
      <w:r>
        <w:rPr>
          <w:lang w:val="en-US"/>
        </w:rPr>
        <w:t>You can also use the palette tool and select the model element value.</w:t>
      </w:r>
    </w:p>
    <w:p w:rsidR="003707F2" w:rsidRPr="00AC1366" w:rsidRDefault="003707F2" w:rsidP="003707F2">
      <w:pPr>
        <w:pStyle w:val="Paragraphedeliste"/>
        <w:rPr>
          <w:lang w:val="en-US"/>
        </w:rPr>
      </w:pPr>
      <w:r>
        <w:rPr>
          <w:noProof/>
          <w:lang w:eastAsia="fr-FR"/>
        </w:rPr>
        <w:drawing>
          <wp:inline distT="0" distB="0" distL="0" distR="0" wp14:anchorId="5FCDC334" wp14:editId="73C68FF5">
            <wp:extent cx="83439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43900" cy="3790950"/>
                    </a:xfrm>
                    <a:prstGeom prst="rect">
                      <a:avLst/>
                    </a:prstGeom>
                    <a:noFill/>
                    <a:ln>
                      <a:noFill/>
                    </a:ln>
                  </pic:spPr>
                </pic:pic>
              </a:graphicData>
            </a:graphic>
          </wp:inline>
        </w:drawing>
      </w:r>
    </w:p>
    <w:p w:rsidR="004864FB" w:rsidRDefault="00496AAC" w:rsidP="00496AAC">
      <w:pPr>
        <w:pStyle w:val="Titre3"/>
        <w:rPr>
          <w:lang w:val="en-US"/>
        </w:rPr>
      </w:pPr>
      <w:r>
        <w:rPr>
          <w:lang w:val="en-US"/>
        </w:rPr>
        <w:t>Create variable with EMF Editor</w:t>
      </w:r>
    </w:p>
    <w:p w:rsidR="00496AAC" w:rsidRDefault="00496AAC">
      <w:pPr>
        <w:rPr>
          <w:lang w:val="en-US"/>
        </w:rPr>
      </w:pPr>
      <w:r>
        <w:rPr>
          <w:lang w:val="en-US"/>
        </w:rPr>
        <w:t xml:space="preserve">If you do not have Sirius, you have to set the variable via the </w:t>
      </w:r>
      <w:proofErr w:type="spellStart"/>
      <w:r>
        <w:rPr>
          <w:lang w:val="en-US"/>
        </w:rPr>
        <w:t>genconf</w:t>
      </w:r>
      <w:proofErr w:type="spellEnd"/>
      <w:r>
        <w:rPr>
          <w:lang w:val="en-US"/>
        </w:rPr>
        <w:t xml:space="preserve"> EMF Editor:</w:t>
      </w:r>
    </w:p>
    <w:p w:rsidR="00350D23" w:rsidRPr="00496AAC" w:rsidRDefault="00516E30" w:rsidP="00496AAC">
      <w:pPr>
        <w:rPr>
          <w:lang w:val="en-US"/>
        </w:rPr>
      </w:pPr>
      <w:r w:rsidRPr="00496AAC">
        <w:rPr>
          <w:lang w:val="en-US"/>
        </w:rPr>
        <w:t xml:space="preserve">First, </w:t>
      </w:r>
      <w:r w:rsidR="007A5CB2" w:rsidRPr="00496AAC">
        <w:rPr>
          <w:lang w:val="en-US"/>
        </w:rPr>
        <w:t xml:space="preserve">you have to load the main database </w:t>
      </w:r>
      <w:proofErr w:type="gramStart"/>
      <w:r w:rsidR="007A5CB2" w:rsidRPr="00496AAC">
        <w:rPr>
          <w:lang w:val="en-US"/>
        </w:rPr>
        <w:t>resource :</w:t>
      </w:r>
      <w:proofErr w:type="gramEnd"/>
      <w:r w:rsidR="007A5CB2" w:rsidRPr="00496AAC">
        <w:rPr>
          <w:lang w:val="en-US"/>
        </w:rPr>
        <w:t xml:space="preserve"> </w:t>
      </w:r>
    </w:p>
    <w:p w:rsidR="00350D23" w:rsidRPr="00516E30" w:rsidRDefault="007A5CB2">
      <w:pPr>
        <w:rPr>
          <w:lang w:val="en-US"/>
        </w:rPr>
      </w:pPr>
      <w:r>
        <w:rPr>
          <w:noProof/>
          <w:lang w:eastAsia="fr-FR"/>
        </w:rPr>
        <w:drawing>
          <wp:inline distT="0" distB="0" distL="0" distR="0">
            <wp:extent cx="3228975" cy="5362575"/>
            <wp:effectExtent l="0" t="0" r="9525" b="9525"/>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8975" cy="5362575"/>
                    </a:xfrm>
                    <a:prstGeom prst="rect">
                      <a:avLst/>
                    </a:prstGeom>
                    <a:noFill/>
                    <a:ln>
                      <a:noFill/>
                    </a:ln>
                  </pic:spPr>
                </pic:pic>
              </a:graphicData>
            </a:graphic>
          </wp:inline>
        </w:drawing>
      </w:r>
      <w:r w:rsidRPr="00516E30">
        <w:rPr>
          <w:lang w:val="en-US"/>
        </w:rPr>
        <w:t xml:space="preserve"> </w:t>
      </w:r>
    </w:p>
    <w:p w:rsidR="00350D23" w:rsidRDefault="007A5CB2">
      <w:pPr>
        <w:rPr>
          <w:lang w:val="en-US"/>
        </w:rPr>
      </w:pPr>
      <w:r>
        <w:rPr>
          <w:lang w:val="en-US"/>
        </w:rPr>
        <w:t xml:space="preserve">Select the database model that is in the model </w:t>
      </w:r>
      <w:proofErr w:type="gramStart"/>
      <w:r>
        <w:rPr>
          <w:lang w:val="en-US"/>
        </w:rPr>
        <w:t>directory :</w:t>
      </w:r>
      <w:proofErr w:type="gramEnd"/>
    </w:p>
    <w:p w:rsidR="00350D23" w:rsidRDefault="007A5CB2">
      <w:r>
        <w:rPr>
          <w:noProof/>
          <w:lang w:eastAsia="fr-FR"/>
        </w:rPr>
        <w:drawing>
          <wp:inline distT="0" distB="0" distL="0" distR="0">
            <wp:extent cx="4086225" cy="3714750"/>
            <wp:effectExtent l="0" t="0" r="9525" b="0"/>
            <wp:docPr id="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3714750"/>
                    </a:xfrm>
                    <a:prstGeom prst="rect">
                      <a:avLst/>
                    </a:prstGeom>
                    <a:noFill/>
                    <a:ln>
                      <a:noFill/>
                    </a:ln>
                  </pic:spPr>
                </pic:pic>
              </a:graphicData>
            </a:graphic>
          </wp:inline>
        </w:drawing>
      </w:r>
    </w:p>
    <w:p w:rsidR="00350D23" w:rsidRDefault="007A5CB2">
      <w:pPr>
        <w:rPr>
          <w:lang w:val="en-US"/>
        </w:rPr>
      </w:pPr>
      <w:r>
        <w:rPr>
          <w:lang w:val="en-US"/>
        </w:rPr>
        <w:t xml:space="preserve">Now that the database resource is loaded, we will be able to use model element in it as variable’s values. </w:t>
      </w:r>
    </w:p>
    <w:p w:rsidR="00350D23" w:rsidRDefault="007A5CB2">
      <w:pPr>
        <w:rPr>
          <w:lang w:val="en-US"/>
        </w:rPr>
      </w:pPr>
      <w:r>
        <w:rPr>
          <w:lang w:val="en-US"/>
        </w:rPr>
        <w:t>We first create a string variable</w:t>
      </w:r>
      <w:r w:rsidR="00BD1A91">
        <w:rPr>
          <w:lang w:val="en-US"/>
        </w:rPr>
        <w:t>, key=’author’, value=’John Doe’</w:t>
      </w:r>
      <w:r>
        <w:rPr>
          <w:lang w:val="en-US"/>
        </w:rPr>
        <w:t>:</w:t>
      </w:r>
    </w:p>
    <w:p w:rsidR="00350D23" w:rsidRDefault="007A5CB2">
      <w:r>
        <w:rPr>
          <w:noProof/>
          <w:lang w:eastAsia="fr-FR"/>
        </w:rPr>
        <w:drawing>
          <wp:inline distT="0" distB="0" distL="0" distR="0">
            <wp:extent cx="4143375" cy="1933575"/>
            <wp:effectExtent l="0" t="0" r="9525" b="9525"/>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3375" cy="1933575"/>
                    </a:xfrm>
                    <a:prstGeom prst="rect">
                      <a:avLst/>
                    </a:prstGeom>
                    <a:noFill/>
                    <a:ln>
                      <a:noFill/>
                    </a:ln>
                  </pic:spPr>
                </pic:pic>
              </a:graphicData>
            </a:graphic>
          </wp:inline>
        </w:drawing>
      </w:r>
    </w:p>
    <w:p w:rsidR="00350D23" w:rsidRDefault="007A5CB2">
      <w:r>
        <w:t>And a model variable :</w:t>
      </w:r>
    </w:p>
    <w:p w:rsidR="00350D23" w:rsidRDefault="007A5CB2">
      <w:r>
        <w:rPr>
          <w:noProof/>
          <w:lang w:eastAsia="fr-FR"/>
        </w:rPr>
        <w:drawing>
          <wp:inline distT="0" distB="0" distL="0" distR="0">
            <wp:extent cx="4772025" cy="1485900"/>
            <wp:effectExtent l="0" t="0" r="9525" b="0"/>
            <wp:docPr id="1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1485900"/>
                    </a:xfrm>
                    <a:prstGeom prst="rect">
                      <a:avLst/>
                    </a:prstGeom>
                    <a:noFill/>
                    <a:ln>
                      <a:noFill/>
                    </a:ln>
                  </pic:spPr>
                </pic:pic>
              </a:graphicData>
            </a:graphic>
          </wp:inline>
        </w:drawing>
      </w:r>
    </w:p>
    <w:p w:rsidR="00350D23" w:rsidRDefault="007A5CB2">
      <w:pPr>
        <w:rPr>
          <w:lang w:val="en-US"/>
        </w:rPr>
      </w:pPr>
      <w:r>
        <w:rPr>
          <w:lang w:val="en-US"/>
        </w:rPr>
        <w:t xml:space="preserve">Set the values of the variables in the property view. The model variable must be defined like </w:t>
      </w:r>
      <w:proofErr w:type="gramStart"/>
      <w:r>
        <w:rPr>
          <w:lang w:val="en-US"/>
        </w:rPr>
        <w:t>follows :</w:t>
      </w:r>
      <w:proofErr w:type="gramEnd"/>
    </w:p>
    <w:p w:rsidR="00350D23" w:rsidRDefault="007A5CB2">
      <w:r>
        <w:rPr>
          <w:noProof/>
          <w:lang w:eastAsia="fr-FR"/>
        </w:rPr>
        <w:drawing>
          <wp:inline distT="0" distB="0" distL="0" distR="0">
            <wp:extent cx="2657475" cy="1019175"/>
            <wp:effectExtent l="0" t="0" r="9525" b="9525"/>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7475" cy="1019175"/>
                    </a:xfrm>
                    <a:prstGeom prst="rect">
                      <a:avLst/>
                    </a:prstGeom>
                    <a:noFill/>
                    <a:ln>
                      <a:noFill/>
                    </a:ln>
                  </pic:spPr>
                </pic:pic>
              </a:graphicData>
            </a:graphic>
          </wp:inline>
        </w:drawing>
      </w:r>
    </w:p>
    <w:p w:rsidR="00496AAC" w:rsidRDefault="00496AAC" w:rsidP="00496AAC">
      <w:pPr>
        <w:pStyle w:val="Titre2"/>
        <w:rPr>
          <w:lang w:val="en-US"/>
        </w:rPr>
      </w:pPr>
      <w:r>
        <w:rPr>
          <w:lang w:val="en-US"/>
        </w:rPr>
        <w:t>Generate documentation</w:t>
      </w:r>
    </w:p>
    <w:p w:rsidR="00350D23" w:rsidRDefault="00496AAC">
      <w:pPr>
        <w:rPr>
          <w:lang w:val="en-US"/>
        </w:rPr>
      </w:pPr>
      <w:r>
        <w:rPr>
          <w:lang w:val="en-US"/>
        </w:rPr>
        <w:t>Y</w:t>
      </w:r>
      <w:r w:rsidR="007A5CB2">
        <w:rPr>
          <w:lang w:val="en-US"/>
        </w:rPr>
        <w:t xml:space="preserve">ou just have to invoke the generation by right clicking on the generation model </w:t>
      </w:r>
      <w:proofErr w:type="gramStart"/>
      <w:r w:rsidR="007A5CB2">
        <w:rPr>
          <w:lang w:val="en-US"/>
        </w:rPr>
        <w:t>element :</w:t>
      </w:r>
      <w:proofErr w:type="gramEnd"/>
    </w:p>
    <w:p w:rsidR="00350D23" w:rsidRDefault="004879BA">
      <w:r>
        <w:rPr>
          <w:noProof/>
          <w:lang w:eastAsia="fr-FR"/>
        </w:rPr>
        <w:drawing>
          <wp:inline distT="0" distB="0" distL="0" distR="0">
            <wp:extent cx="5687219" cy="2457793"/>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generateDocumentation.png"/>
                    <pic:cNvPicPr/>
                  </pic:nvPicPr>
                  <pic:blipFill>
                    <a:blip r:embed="rId21">
                      <a:extLst>
                        <a:ext uri="{28A0092B-C50C-407E-A947-70E740481C1C}">
                          <a14:useLocalDpi xmlns:a14="http://schemas.microsoft.com/office/drawing/2010/main" val="0"/>
                        </a:ext>
                      </a:extLst>
                    </a:blip>
                    <a:stretch>
                      <a:fillRect/>
                    </a:stretch>
                  </pic:blipFill>
                  <pic:spPr>
                    <a:xfrm>
                      <a:off x="0" y="0"/>
                      <a:ext cx="5687219" cy="2457793"/>
                    </a:xfrm>
                    <a:prstGeom prst="rect">
                      <a:avLst/>
                    </a:prstGeom>
                  </pic:spPr>
                </pic:pic>
              </a:graphicData>
            </a:graphic>
          </wp:inline>
        </w:drawing>
      </w:r>
    </w:p>
    <w:p w:rsidR="00350D23" w:rsidRDefault="007A5CB2">
      <w:pPr>
        <w:rPr>
          <w:lang w:val="en-US"/>
        </w:rPr>
      </w:pPr>
      <w:r>
        <w:rPr>
          <w:lang w:val="en-US"/>
        </w:rPr>
        <w:t xml:space="preserve">A message indicates everything went </w:t>
      </w:r>
      <w:proofErr w:type="gramStart"/>
      <w:r>
        <w:rPr>
          <w:lang w:val="en-US"/>
        </w:rPr>
        <w:t>well :</w:t>
      </w:r>
      <w:proofErr w:type="gramEnd"/>
    </w:p>
    <w:p w:rsidR="00350D23" w:rsidRDefault="004879BA">
      <w:r>
        <w:rPr>
          <w:noProof/>
          <w:lang w:eastAsia="fr-FR"/>
        </w:rPr>
        <w:drawing>
          <wp:inline distT="0" distB="0" distL="0" distR="0">
            <wp:extent cx="4915586" cy="1476581"/>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Doc_generatePopup.png"/>
                    <pic:cNvPicPr/>
                  </pic:nvPicPr>
                  <pic:blipFill>
                    <a:blip r:embed="rId22">
                      <a:extLst>
                        <a:ext uri="{28A0092B-C50C-407E-A947-70E740481C1C}">
                          <a14:useLocalDpi xmlns:a14="http://schemas.microsoft.com/office/drawing/2010/main" val="0"/>
                        </a:ext>
                      </a:extLst>
                    </a:blip>
                    <a:stretch>
                      <a:fillRect/>
                    </a:stretch>
                  </pic:blipFill>
                  <pic:spPr>
                    <a:xfrm>
                      <a:off x="0" y="0"/>
                      <a:ext cx="4915586" cy="1476581"/>
                    </a:xfrm>
                    <a:prstGeom prst="rect">
                      <a:avLst/>
                    </a:prstGeom>
                  </pic:spPr>
                </pic:pic>
              </a:graphicData>
            </a:graphic>
          </wp:inline>
        </w:drawing>
      </w:r>
    </w:p>
    <w:p w:rsidR="00350D23" w:rsidRDefault="00F15A16">
      <w:pPr>
        <w:rPr>
          <w:lang w:val="en-US"/>
        </w:rPr>
      </w:pPr>
      <w:r>
        <w:rPr>
          <w:lang w:val="en-US"/>
        </w:rPr>
        <w:t>Refresh the ‘</w:t>
      </w:r>
      <w:r w:rsidR="007A5CB2">
        <w:rPr>
          <w:lang w:val="en-US"/>
        </w:rPr>
        <w:t>doc</w:t>
      </w:r>
      <w:r>
        <w:rPr>
          <w:lang w:val="en-US"/>
        </w:rPr>
        <w:t>’</w:t>
      </w:r>
      <w:r w:rsidR="007A5CB2">
        <w:rPr>
          <w:lang w:val="en-US"/>
        </w:rPr>
        <w:t xml:space="preserve"> directory</w:t>
      </w:r>
      <w:r w:rsidR="004879BA">
        <w:rPr>
          <w:lang w:val="en-US"/>
        </w:rPr>
        <w:t xml:space="preserve"> if needed</w:t>
      </w:r>
      <w:r w:rsidR="007A5CB2">
        <w:rPr>
          <w:lang w:val="en-US"/>
        </w:rPr>
        <w:t xml:space="preserve">. The result should be in it. </w:t>
      </w:r>
    </w:p>
    <w:p w:rsidR="008F7F82" w:rsidRDefault="008F7F82" w:rsidP="008F7F82">
      <w:pPr>
        <w:pStyle w:val="Titre2"/>
        <w:rPr>
          <w:lang w:val="en-US"/>
        </w:rPr>
      </w:pPr>
      <w:r>
        <w:rPr>
          <w:lang w:val="en-US"/>
        </w:rPr>
        <w:t>Template validation</w:t>
      </w:r>
    </w:p>
    <w:p w:rsidR="004B1688" w:rsidRDefault="004B1688">
      <w:pPr>
        <w:rPr>
          <w:lang w:val="en-US"/>
        </w:rPr>
      </w:pPr>
      <w:r>
        <w:rPr>
          <w:lang w:val="en-US"/>
        </w:rPr>
        <w:t xml:space="preserve">When the generation is launched, we first run a template validation. If this validation gets errors, an error file </w:t>
      </w:r>
      <w:r w:rsidR="00F441C9">
        <w:rPr>
          <w:lang w:val="en-US"/>
        </w:rPr>
        <w:t>will be</w:t>
      </w:r>
      <w:r>
        <w:rPr>
          <w:lang w:val="en-US"/>
        </w:rPr>
        <w:t xml:space="preserve"> generated near the generated result file.</w:t>
      </w:r>
    </w:p>
    <w:p w:rsidR="00F441C9" w:rsidRDefault="00F441C9" w:rsidP="00F441C9">
      <w:pPr>
        <w:rPr>
          <w:lang w:val="en-US"/>
        </w:rPr>
      </w:pPr>
      <w:r>
        <w:rPr>
          <w:lang w:val="en-US"/>
        </w:rPr>
        <w:t>T</w:t>
      </w:r>
      <w:r w:rsidR="008F7F82">
        <w:rPr>
          <w:lang w:val="en-US"/>
        </w:rPr>
        <w:t>he template validation</w:t>
      </w:r>
      <w:r>
        <w:rPr>
          <w:lang w:val="en-US"/>
        </w:rPr>
        <w:t xml:space="preserve"> can also be started alone, if it gets errors, an error file will be</w:t>
      </w:r>
      <w:r>
        <w:rPr>
          <w:lang w:val="en-US"/>
        </w:rPr>
        <w:t xml:space="preserve"> generated near the </w:t>
      </w:r>
      <w:r>
        <w:rPr>
          <w:lang w:val="en-US"/>
        </w:rPr>
        <w:t>template</w:t>
      </w:r>
      <w:r>
        <w:rPr>
          <w:lang w:val="en-US"/>
        </w:rPr>
        <w:t xml:space="preserve"> file.</w:t>
      </w:r>
    </w:p>
    <w:p w:rsidR="008F7F82" w:rsidRDefault="00F441C9">
      <w:pPr>
        <w:rPr>
          <w:lang w:val="en-US"/>
        </w:rPr>
      </w:pPr>
      <w:r>
        <w:rPr>
          <w:noProof/>
          <w:lang w:eastAsia="fr-FR"/>
        </w:rPr>
        <w:drawing>
          <wp:inline distT="0" distB="0" distL="0" distR="0">
            <wp:extent cx="6419850" cy="2381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2381250"/>
                    </a:xfrm>
                    <a:prstGeom prst="rect">
                      <a:avLst/>
                    </a:prstGeom>
                    <a:noFill/>
                    <a:ln>
                      <a:noFill/>
                    </a:ln>
                  </pic:spPr>
                </pic:pic>
              </a:graphicData>
            </a:graphic>
          </wp:inline>
        </w:drawing>
      </w:r>
    </w:p>
    <w:p w:rsidR="00696027" w:rsidRDefault="00696027" w:rsidP="00696027">
      <w:pPr>
        <w:pStyle w:val="Default"/>
      </w:pPr>
      <w:r>
        <w:t xml:space="preserve">The </w:t>
      </w:r>
      <w:proofErr w:type="spellStart"/>
      <w:r>
        <w:t>template</w:t>
      </w:r>
      <w:proofErr w:type="spellEnd"/>
      <w:r>
        <w:t xml:space="preserve"> validation </w:t>
      </w:r>
      <w:proofErr w:type="spellStart"/>
      <w:r>
        <w:t>checks</w:t>
      </w:r>
      <w:proofErr w:type="spellEnd"/>
      <w:r>
        <w:t> :</w:t>
      </w:r>
    </w:p>
    <w:p w:rsidR="00696027" w:rsidRDefault="00696027" w:rsidP="00696027">
      <w:pPr>
        <w:pStyle w:val="Default"/>
        <w:numPr>
          <w:ilvl w:val="0"/>
          <w:numId w:val="13"/>
        </w:numPr>
      </w:pPr>
      <w:r>
        <w:t xml:space="preserve">M2Doc </w:t>
      </w:r>
      <w:proofErr w:type="spellStart"/>
      <w:r>
        <w:t>syntax</w:t>
      </w:r>
      <w:proofErr w:type="spellEnd"/>
      <w:r w:rsidR="00460D16">
        <w:t>,</w:t>
      </w:r>
    </w:p>
    <w:p w:rsidR="00696027" w:rsidRDefault="00696027" w:rsidP="00696027">
      <w:pPr>
        <w:pStyle w:val="Default"/>
        <w:numPr>
          <w:ilvl w:val="0"/>
          <w:numId w:val="13"/>
        </w:numPr>
        <w:rPr>
          <w:lang w:val="en-US"/>
        </w:rPr>
      </w:pPr>
      <w:r w:rsidRPr="00696027">
        <w:rPr>
          <w:lang w:val="en-US"/>
        </w:rPr>
        <w:t>AQL expression syntax</w:t>
      </w:r>
      <w:r w:rsidR="00465A32">
        <w:rPr>
          <w:lang w:val="en-US"/>
        </w:rPr>
        <w:t xml:space="preserve"> </w:t>
      </w:r>
      <w:r w:rsidR="00460D16">
        <w:rPr>
          <w:lang w:val="en-US"/>
        </w:rPr>
        <w:t xml:space="preserve">and </w:t>
      </w:r>
      <w:proofErr w:type="spellStart"/>
      <w:r w:rsidR="00460D16">
        <w:rPr>
          <w:lang w:val="en-US"/>
        </w:rPr>
        <w:t>and</w:t>
      </w:r>
      <w:proofErr w:type="spellEnd"/>
      <w:r>
        <w:rPr>
          <w:lang w:val="en-US"/>
        </w:rPr>
        <w:t xml:space="preserve"> </w:t>
      </w:r>
      <w:r w:rsidRPr="00696027">
        <w:rPr>
          <w:lang w:val="en-US"/>
        </w:rPr>
        <w:t>typing,</w:t>
      </w:r>
      <w:bookmarkStart w:id="0" w:name="_GoBack"/>
      <w:bookmarkEnd w:id="0"/>
    </w:p>
    <w:p w:rsidR="00696027" w:rsidRPr="00696027" w:rsidRDefault="00696027" w:rsidP="00696027">
      <w:pPr>
        <w:pStyle w:val="Default"/>
        <w:numPr>
          <w:ilvl w:val="0"/>
          <w:numId w:val="13"/>
        </w:numPr>
        <w:rPr>
          <w:lang w:val="en-US"/>
        </w:rPr>
      </w:pPr>
      <w:r>
        <w:rPr>
          <w:lang w:val="en-US"/>
        </w:rPr>
        <w:t>F</w:t>
      </w:r>
      <w:r w:rsidRPr="00696027">
        <w:rPr>
          <w:lang w:val="en-US"/>
        </w:rPr>
        <w:t xml:space="preserve">eature and services called </w:t>
      </w:r>
      <w:r>
        <w:rPr>
          <w:lang w:val="en-US"/>
        </w:rPr>
        <w:t xml:space="preserve">in AQL expressions </w:t>
      </w:r>
      <w:r w:rsidR="00460D16">
        <w:rPr>
          <w:lang w:val="en-US"/>
        </w:rPr>
        <w:t>exist,</w:t>
      </w:r>
    </w:p>
    <w:p w:rsidR="00696027" w:rsidRPr="00696027" w:rsidRDefault="00696027" w:rsidP="00696027">
      <w:pPr>
        <w:pStyle w:val="Default"/>
        <w:numPr>
          <w:ilvl w:val="0"/>
          <w:numId w:val="13"/>
        </w:numPr>
        <w:rPr>
          <w:lang w:val="en-US"/>
        </w:rPr>
      </w:pPr>
      <w:r>
        <w:rPr>
          <w:lang w:val="en-US"/>
        </w:rPr>
        <w:t xml:space="preserve">Variables syntax </w:t>
      </w:r>
      <w:r w:rsidR="00460D16">
        <w:rPr>
          <w:lang w:val="en-US"/>
        </w:rPr>
        <w:t>and typing.</w:t>
      </w:r>
    </w:p>
    <w:p w:rsidR="00F441C9" w:rsidRPr="00696027" w:rsidRDefault="00F441C9" w:rsidP="00696027">
      <w:pPr>
        <w:pStyle w:val="Default"/>
      </w:pPr>
    </w:p>
    <w:sectPr w:rsidR="00F441C9" w:rsidRPr="006960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E0D20"/>
    <w:multiLevelType w:val="hybridMultilevel"/>
    <w:tmpl w:val="64C2BC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134441A7"/>
    <w:multiLevelType w:val="hybridMultilevel"/>
    <w:tmpl w:val="B8FC1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A6178B"/>
    <w:multiLevelType w:val="hybridMultilevel"/>
    <w:tmpl w:val="9D0663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42201A99"/>
    <w:multiLevelType w:val="hybridMultilevel"/>
    <w:tmpl w:val="FE78FA26"/>
    <w:lvl w:ilvl="0" w:tplc="EA6844C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917389"/>
    <w:multiLevelType w:val="hybridMultilevel"/>
    <w:tmpl w:val="36F83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5D136F0A"/>
    <w:multiLevelType w:val="hybridMultilevel"/>
    <w:tmpl w:val="52004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64588D"/>
    <w:multiLevelType w:val="hybridMultilevel"/>
    <w:tmpl w:val="8CAE5A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78B34F15"/>
    <w:multiLevelType w:val="hybridMultilevel"/>
    <w:tmpl w:val="F53464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4"/>
  </w:num>
  <w:num w:numId="4">
    <w:abstractNumId w:val="4"/>
  </w:num>
  <w:num w:numId="5">
    <w:abstractNumId w:val="2"/>
  </w:num>
  <w:num w:numId="6">
    <w:abstractNumId w:val="2"/>
  </w:num>
  <w:num w:numId="7">
    <w:abstractNumId w:val="0"/>
  </w:num>
  <w:num w:numId="8">
    <w:abstractNumId w:val="0"/>
  </w:num>
  <w:num w:numId="9">
    <w:abstractNumId w:val="7"/>
  </w:num>
  <w:num w:numId="10">
    <w:abstractNumId w:val="7"/>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AF"/>
    <w:rsid w:val="000715E5"/>
    <w:rsid w:val="000B18AD"/>
    <w:rsid w:val="000E543E"/>
    <w:rsid w:val="000F48ED"/>
    <w:rsid w:val="001B1BFA"/>
    <w:rsid w:val="00350D23"/>
    <w:rsid w:val="003707F2"/>
    <w:rsid w:val="00460D16"/>
    <w:rsid w:val="00465A32"/>
    <w:rsid w:val="004864FB"/>
    <w:rsid w:val="004879BA"/>
    <w:rsid w:val="00496AAC"/>
    <w:rsid w:val="004B1688"/>
    <w:rsid w:val="00516E30"/>
    <w:rsid w:val="0053339A"/>
    <w:rsid w:val="00617EAF"/>
    <w:rsid w:val="00696027"/>
    <w:rsid w:val="006C4640"/>
    <w:rsid w:val="00741360"/>
    <w:rsid w:val="007A5CB2"/>
    <w:rsid w:val="008F7F82"/>
    <w:rsid w:val="00962F8C"/>
    <w:rsid w:val="00A01A40"/>
    <w:rsid w:val="00A63B71"/>
    <w:rsid w:val="00A86013"/>
    <w:rsid w:val="00AA4F49"/>
    <w:rsid w:val="00AC1366"/>
    <w:rsid w:val="00B128F9"/>
    <w:rsid w:val="00B529C1"/>
    <w:rsid w:val="00BB7923"/>
    <w:rsid w:val="00BD1A91"/>
    <w:rsid w:val="00BD334A"/>
    <w:rsid w:val="00C218EA"/>
    <w:rsid w:val="00CA4C5F"/>
    <w:rsid w:val="00CF0C17"/>
    <w:rsid w:val="00D86865"/>
    <w:rsid w:val="00DB6FCE"/>
    <w:rsid w:val="00DF6DF6"/>
    <w:rsid w:val="00E06923"/>
    <w:rsid w:val="00EB2CAA"/>
    <w:rsid w:val="00F15A16"/>
    <w:rsid w:val="00F441C9"/>
    <w:rsid w:val="00F51457"/>
    <w:rsid w:val="00FB5E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96027"/>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semiHidden/>
    <w:unhideWhenUsed/>
    <w:rPr>
      <w:color w:val="800080" w:themeColor="followedHyperlink"/>
      <w:u w:val="single"/>
    </w:rPr>
  </w:style>
  <w:style w:type="character" w:customStyle="1" w:styleId="Titre1Car">
    <w:name w:val="Titre 1 Car"/>
    <w:basedOn w:val="Policepardfaut"/>
    <w:link w:val="Titre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Titre2Car">
    <w:name w:val="Titre 2 Car"/>
    <w:basedOn w:val="Policepardfaut"/>
    <w:link w:val="Titre2"/>
    <w:uiPriority w:val="9"/>
    <w:locked/>
    <w:rPr>
      <w:rFonts w:asciiTheme="majorHAnsi" w:eastAsiaTheme="majorEastAsia" w:hAnsiTheme="majorHAnsi" w:cstheme="majorBidi" w:hint="default"/>
      <w:b/>
      <w:bCs/>
      <w:color w:val="4F81BD" w:themeColor="accent1"/>
      <w:sz w:val="26"/>
      <w:szCs w:val="26"/>
    </w:rPr>
  </w:style>
  <w:style w:type="character" w:customStyle="1" w:styleId="Titre3Car">
    <w:name w:val="Titre 3 Car"/>
    <w:basedOn w:val="Policepardfaut"/>
    <w:link w:val="Titre3"/>
    <w:uiPriority w:val="9"/>
    <w:locked/>
    <w:rPr>
      <w:rFonts w:asciiTheme="majorHAnsi" w:eastAsiaTheme="majorEastAsia" w:hAnsiTheme="majorHAnsi" w:cstheme="majorBidi" w:hint="default"/>
      <w:b/>
      <w:bCs/>
      <w:color w:val="4F81BD" w:themeColor="accent1"/>
    </w:rPr>
  </w:style>
  <w:style w:type="paragraph" w:styleId="Lgende">
    <w:name w:val="caption"/>
    <w:basedOn w:val="Normal"/>
    <w:next w:val="Normal"/>
    <w:uiPriority w:val="35"/>
    <w:semiHidden/>
    <w:unhideWhenUsed/>
    <w:qFormat/>
    <w:pPr>
      <w:spacing w:line="240" w:lineRule="auto"/>
    </w:pPr>
    <w:rPr>
      <w:b/>
      <w:bCs/>
      <w:color w:val="4F81BD" w:themeColor="accent1"/>
      <w:sz w:val="18"/>
      <w:szCs w:val="18"/>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Pr>
      <w:rFonts w:ascii="Tahoma" w:hAnsi="Tahoma" w:cs="Tahoma" w:hint="default"/>
      <w:sz w:val="16"/>
      <w:szCs w:val="16"/>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9602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ACAC8-E6B7-4124-8571-45C3D0AC8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6</Pages>
  <Words>1970</Words>
  <Characters>10837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Guider</dc:creator>
  <cp:lastModifiedBy>NLEPINE</cp:lastModifiedBy>
  <cp:revision>29</cp:revision>
  <cp:lastPrinted>2016-07-28T07:44:00Z</cp:lastPrinted>
  <dcterms:created xsi:type="dcterms:W3CDTF">2016-06-28T14:12:00Z</dcterms:created>
  <dcterms:modified xsi:type="dcterms:W3CDTF">2016-08-18T13:50:00Z</dcterms:modified>
</cp:coreProperties>
</file>