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7B6540">
        <w:fldChar w:fldCharType="begin"/>
      </w:r>
      <w:r w:rsidR="007B6540">
        <w:instrText xml:space="preserve"> SEQ Tableau \* ARABIC </w:instrText>
      </w:r>
      <w:r w:rsidR="007B6540">
        <w:fldChar w:fldCharType="separate"/>
      </w:r>
      <w:r>
        <w:rPr>
          <w:noProof/>
        </w:rPr>
        <w:t>1</w:t>
      </w:r>
      <w:r w:rsidR="007B6540">
        <w:rPr>
          <w:noProof/>
        </w:rPr>
        <w:fldChar w:fldCharType="end"/>
      </w:r>
      <w:r>
        <w:t xml:space="preserve"> table des classes du package </w:t>
      </w:r>
      <w:r>
        <w:t>ecore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EAttribute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EAnnotation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EClassifier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EDataType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EEnum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EEnumLiteral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EFactory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EModelElement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ENamedElement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EOperation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EPackage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EReference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EStructuralFeature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ETypedElement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EStringToStringMapEntry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EGenericType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ETypeParameter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EBigDecimal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EBigInteger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EBoolean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EBooleanObject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EByte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EByteArray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EByteObject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EChar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ECharacterObject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EDate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EDiagnosticChain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EDouble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EDoubleObject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EEList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EEnumerator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EFeatureMap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EFeatureMapEntry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EFloat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EFloatObject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EInt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EIntegerObject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EJavaClass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EJavaObject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ELong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ELongObject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EResource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EResourceSet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EShort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EShortObject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EString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ETreeIterator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EInvocationTargetException</w:t>
            </w:r>
          </w:p>
        </w:tc>
      </w:tr>
    </w:tbl>
    <w:p w:rsidR="007A2DC4" w:rsidRDefault="00C52979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2016-02-29T09:27:00Z</dcterms:modified>
  <cp:revision>14</cp:revision>
</cp:coreProperties>
</file>