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java.base/java.util.concurrent.ThreadPoolExecutor.runWorker(ThreadPoolExecutor.java:1130)
	at java.base/java.util.concurrent.ThreadPoolExecutor$Worker.run(ThreadPoolExecutor.java:630)
	at java.base/java.lang.Thread.run(Thread.java:832)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