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0000"/>
        </w:rPr>
        <w:t>Invalid block: Could not activate TCPClientConnector[127.0.0.100:12 345]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