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rFonts w:ascii="courier" w:hAnsi="courier" w:cs="courier" w:eastAsia="courier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