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The FCP shall implement &lt;SOMETHING&gt; composed of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C52979" w:rsidP="00F5495F">
      <w:pPr>
        <w:numPr>
          <w:ilvl w:val="0"/>
          <w:numId w:val="1"/>
        </w:numPr>
        <w:ind w:left="1840"/>
        <w:jc w:val="left"/>
      </w:pPr>
      <w:bookmarkStart w:id="0" w:name="_GoBack"/>
      <w:bookmarkEnd w:id="0"/>
      <w:r w:rsidR="008B76C9">
        <w:t>First item</w:t>
      </w:r>
    </w:p>
    <w:p w:rsidR="00C52979" w:rsidRDefault="00C52979" w:rsidP="00F5495F">
      <w:pPr>
        <w:numPr>
          <w:ilvl w:val="0"/>
          <w:numId w:val="1"/>
        </w:numPr>
        <w:ind w:left="1840"/>
        <w:jc w:val="left"/>
      </w:pPr>
      <w:bookmarkStart w:id="0" w:name="_GoBack"/>
      <w:bookmarkEnd w:id="0"/>
      <w:r w:rsidR="008B76C9">
        <w:t>Second item</w:t>
      </w:r>
    </w:p>
    <w:p w:rsidR="00C52979" w:rsidRDefault="00C52979" w:rsidP="00F5495F">
      <w:pPr>
        <w:numPr>
          <w:ilvl w:val="0"/>
          <w:numId w:val="2"/>
        </w:numPr>
        <w:ind w:left="2400"/>
        <w:jc w:val="left"/>
      </w:pPr>
      <w:bookmarkStart w:id="0" w:name="_GoBack"/>
      <w:bookmarkEnd w:id="0"/>
      <w:r w:rsidR="008B76C9">
        <w:t>item 1</w:t>
      </w:r>
    </w:p>
    <w:p w:rsidR="00C52979" w:rsidRDefault="00C52979" w:rsidP="00F5495F">
      <w:pPr>
        <w:numPr>
          <w:ilvl w:val="0"/>
          <w:numId w:val="2"/>
        </w:numPr>
        <w:ind w:left="2400"/>
        <w:jc w:val="left"/>
      </w:pPr>
      <w:bookmarkStart w:id="0" w:name="_GoBack"/>
      <w:bookmarkEnd w:id="0"/>
      <w:r w:rsidR="008B76C9">
        <w:t>item 2</w:t>
      </w:r>
    </w:p>
    <w:p w:rsidR="00C52979" w:rsidRDefault="00C52979" w:rsidP="00F5495F">
      <w:pPr>
        <w:numPr>
          <w:ilvl w:val="0"/>
          <w:numId w:val="3"/>
        </w:numPr>
        <w:ind w:left="1840"/>
        <w:jc w:val="left"/>
      </w:pPr>
      <w:bookmarkStart w:id="0" w:name="_GoBack"/>
      <w:bookmarkEnd w:id="0"/>
      <w:r w:rsidR="008B76C9">
        <w:t>Item 3</w:t>
      </w:r>
    </w:p>
    <w:p w:rsidR="00C52979" w:rsidRDefault="00C52979" w:rsidP="00F5495F">
      <w:pPr>
        <w:numPr>
          <w:ilvl w:val="0"/>
          <w:numId w:val="4"/>
        </w:numPr>
        <w:ind w:left="2400"/>
        <w:jc w:val="left"/>
      </w:pPr>
      <w:bookmarkStart w:id="0" w:name="_GoBack"/>
      <w:bookmarkEnd w:id="0"/>
      <w:r w:rsidR="008B76C9">
        <w:t>item 4</w:t>
      </w:r>
    </w:p>
    <w:p w:rsidR="00C52979" w:rsidRDefault="00C52979" w:rsidP="00F5495F">
      <w:pPr>
        <w:numPr>
          <w:ilvl w:val="0"/>
          <w:numId w:val="4"/>
        </w:numPr>
        <w:ind w:left="2400"/>
        <w:jc w:val="left"/>
      </w:pPr>
      <w:bookmarkStart w:id="0" w:name="_GoBack"/>
      <w:bookmarkEnd w:id="0"/>
      <w:r w:rsidR="008B76C9">
        <w:t>item 5</w:t>
      </w:r>
    </w:p>
    <w:p w:rsidR="00C52979" w:rsidRDefault="00C52979" w:rsidP="00F5495F">
      <w:pPr>
        <w:numPr>
          <w:ilvl w:val="0"/>
          <w:numId w:val="5"/>
        </w:numPr>
        <w:ind w:left="2960"/>
        <w:jc w:val="left"/>
      </w:pPr>
      <w:bookmarkStart w:id="0" w:name="_GoBack"/>
      <w:bookmarkEnd w:id="0"/>
      <w:r w:rsidR="008B76C9">
        <w:t>item 6</w:t>
      </w:r>
    </w:p>
    <w:p w:rsidR="00C52979" w:rsidRDefault="00C52979" w:rsidP="00F5495F">
      <w:pPr>
        <w:numPr>
          <w:ilvl w:val="0"/>
          <w:numId w:val="5"/>
        </w:numPr>
        <w:ind w:left="2960"/>
        <w:jc w:val="left"/>
      </w:pPr>
      <w:bookmarkStart w:id="0" w:name="_GoBack"/>
      <w:bookmarkEnd w:id="0"/>
      <w:r w:rsidR="008B76C9">
        <w:t>item 7</w:t>
      </w:r>
    </w:p>
    <w:p w:rsidR="00C52979" w:rsidRDefault="00C52979" w:rsidP="00F5495F">
      <w:pPr>
        <w:numPr>
          <w:ilvl w:val="0"/>
          <w:numId w:val="6"/>
        </w:numPr>
        <w:ind w:left="2400"/>
        <w:jc w:val="left"/>
      </w:pPr>
      <w:bookmarkStart w:id="0" w:name="_GoBack"/>
      <w:bookmarkEnd w:id="0"/>
      <w:r w:rsidR="008B76C9">
        <w:t>Item 8</w:t>
      </w:r>
    </w:p>
    <w:p w:rsidR="00C52979" w:rsidRDefault="00C52979" w:rsidP="00F5495F">
      <w:pPr>
        <w:numPr>
          <w:ilvl w:val="0"/>
          <w:numId w:val="7"/>
        </w:numPr>
        <w:ind w:left="1840"/>
        <w:jc w:val="left"/>
      </w:pPr>
      <w:bookmarkStart w:id="0" w:name="_GoBack"/>
      <w:bookmarkEnd w:id="0"/>
      <w:r w:rsidR="008B76C9">
        <w:t>item 9</w:t>
      </w:r>
    </w:p>
    <w:p w:rsidR="00C52979" w:rsidRDefault="00C52979" w:rsidP="00F5495F">
      <w:bookmarkStart w:id="0" w:name="_GoBack"/>
      <w:bookmarkEnd w:id="0"/>
      <w:r w:rsidR="008B76C9">
        <w:t/>
        <w:br/>
      </w:r>
      <w:r w:rsidR="008B76C9">
        <w:t xml:space="preserve"> Un retour chariot sera inséré après cette ligne</w:t>
      </w:r>
      <w:r w:rsidR="008B76C9">
        <w:t/>
        <w:br/>
      </w:r>
      <w:r w:rsidR="008B76C9">
        <w:rPr>
          <w:b w:val="false"/>
          <w:i w:val="true"/>
          <w:strike w:val="false"/>
        </w:rPr>
        <w:t>Texte en italique</w:t>
      </w:r>
      <w:r w:rsidR="008B76C9">
        <w:t/>
        <w:br/>
      </w:r>
      <w:r w:rsidR="008B76C9">
        <w:rPr>
          <w:b w:val="true"/>
          <w:i w:val="false"/>
          <w:strike w:val="false"/>
        </w:rPr>
        <w:t>Texte en gras</w:t>
      </w:r>
      <w:r w:rsidR="008B76C9">
        <w:t/>
        <w:br/>
      </w:r>
      <w:r w:rsidR="008B76C9">
        <w:t xml:space="preserve"> Texte qui insère du</w:t>
      </w:r>
      <w:r w:rsidR="008B76C9">
        <w:rPr>
          <w:b w:val="false"/>
          <w:i w:val="false"/>
          <w:strike w:val="false"/>
          <w:vertAlign w:val="superscript"/>
        </w:rPr>
        <w:t>2</w:t>
      </w:r>
      <w:r w:rsidR="008B76C9">
        <w:t xml:space="preserve"> superscript</w:t>
      </w:r>
      <w:r w:rsidR="008B76C9">
        <w:t/>
        <w:br/>
      </w:r>
      <w:r w:rsidR="008B76C9">
        <w:t xml:space="preserve"> Texte qui insère du</w:t>
      </w:r>
      <w:r w:rsidR="008B76C9">
        <w:rPr>
          <w:b w:val="false"/>
          <w:i w:val="false"/>
          <w:strike w:val="false"/>
          <w:vertAlign w:val="subscript"/>
        </w:rPr>
        <w:t>2</w:t>
      </w:r>
      <w:r w:rsidR="008B76C9">
        <w:t xml:space="preserve"> subscript</w:t>
      </w:r>
      <w:r w:rsidR="008B76C9">
        <w:t/>
        <w:br/>
      </w:r>
      <w:r w:rsidR="008B76C9">
        <w:t xml:space="preserve"> Texte qui </w:t>
      </w:r>
      <w:r w:rsidR="008B76C9">
        <w:rPr>
          <w:b w:val="false"/>
          <w:i w:val="false"/>
          <w:strike w:val="true"/>
        </w:rPr>
        <w:t>insère</w:t>
      </w:r>
      <w:r w:rsidR="008B76C9">
        <w:t xml:space="preserve"> du strikethrough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