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2.0</vt:lpwstr>
  </property>
</Properties>
</file>