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280E51">
        <w:rPr>
          <w:sz w:val="24"/>
          <w:szCs w:val="24"/>
        </w:rPr>
        <w:instrText>&lt;&gt;:"/\\|</w:instrText>
      </w:r>
      <w:r w:rsidR="002C599C">
        <w:rPr>
          <w:sz w:val="24"/>
          <w:szCs w:val="24"/>
        </w:rPr>
        <w:instrText>?</w:instrText>
      </w:r>
      <w:r w:rsidR="00280E51">
        <w:rPr>
          <w:sz w:val="24"/>
          <w:szCs w:val="24"/>
        </w:rPr>
        <w:instrText>*\'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80E51"/>
    <w:rsid w:val="002B26A2"/>
    <w:rsid w:val="002C029A"/>
    <w:rsid w:val="002C598E"/>
    <w:rsid w:val="002C599C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1CA91-A5BC-43BE-84C5-0745CDC44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25</Words>
  <Characters>139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2017-12-13T14:29:00Z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