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3AF09C2681E4769971B94CEE0D9A9EC">
        <w:fldChar w:fldCharType="begin"/>
      </w:r>
      <w:r w:rsidR="33AF09C2681E4769971B94CEE0D9A9EC">
        <w:instrText xml:space="preserve"> REF bookmark1 \h </w:instrText>
      </w:r>
      <w:r w:rsidR="33AF09C2681E4769971B94CEE0D9A9EC">
        <w:fldChar w:fldCharType="separate"/>
      </w:r>
      <w:r w:rsidR="33AF09C2681E4769971B94CEE0D9A9EC">
        <w:rPr>
          <w:b w:val="true"/>
          <w:noProof/>
        </w:rPr>
        <w:t>a reference to bookmark1</w:t>
      </w:r>
      <w:r w:rsidR="33AF09C2681E4769971B94CEE0D9A9E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45476227328674507871903955380577777817"/>
      <w:r>
        <w:t>bookmarked content</w:t>
      </w:r>
      <w:bookmarkEnd w:id="45476227328674507871903955380577777817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33AF09C2681E4769971B94CEE0D9A9EC">
        <w:fldChar w:fldCharType="begin"/>
      </w:r>
      <w:r w:rsidR="33AF09C2681E4769971B94CEE0D9A9EC">
        <w:instrText xml:space="preserve"> REF bookmark1 \h </w:instrText>
      </w:r>
      <w:r w:rsidR="33AF09C2681E4769971B94CEE0D9A9EC">
        <w:fldChar w:fldCharType="separate"/>
      </w:r>
      <w:r w:rsidR="33AF09C2681E4769971B94CEE0D9A9EC">
        <w:rPr>
          <w:b w:val="true"/>
          <w:noProof/>
        </w:rPr>
        <w:t>a reference to bookmark1</w:t>
      </w:r>
      <w:r w:rsidR="33AF09C2681E4769971B94CEE0D9A9E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