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BBCBE5854545A787A4C2E1F3F22A2D">
        <w:fldChar w:fldCharType="begin"/>
      </w:r>
      <w:r w:rsidR="00BBCBE5854545A787A4C2E1F3F22A2D">
        <w:instrText xml:space="preserve"> REF bookmark1 \h </w:instrText>
      </w:r>
      <w:r w:rsidR="00BBCBE5854545A787A4C2E1F3F22A2D">
        <w:fldChar w:fldCharType="separate"/>
      </w:r>
      <w:r w:rsidR="00BBCBE5854545A787A4C2E1F3F22A2D">
        <w:rPr>
          <w:b w:val="true"/>
          <w:noProof/>
        </w:rPr>
        <w:t>a reference to bookmark1</w:t>
      </w:r>
      <w:r w:rsidR="00BBCBE5854545A787A4C2E1F3F22A2D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46716828864316488377985021434796501784"/>
      <w:r>
        <w:t>bookmarked content</w:t>
      </w:r>
      <w:bookmarkEnd w:id="46716828864316488377985021434796501784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00BBCBE5854545A787A4C2E1F3F22A2D">
        <w:fldChar w:fldCharType="begin"/>
      </w:r>
      <w:r w:rsidR="00BBCBE5854545A787A4C2E1F3F22A2D">
        <w:instrText xml:space="preserve"> REF bookmark1 \h </w:instrText>
      </w:r>
      <w:r w:rsidR="00BBCBE5854545A787A4C2E1F3F22A2D">
        <w:fldChar w:fldCharType="separate"/>
      </w:r>
      <w:r w:rsidR="00BBCBE5854545A787A4C2E1F3F22A2D">
        <w:rPr>
          <w:b w:val="true"/>
          <w:noProof/>
        </w:rPr>
        <w:t>a reference to bookmark1</w:t>
      </w:r>
      <w:r w:rsidR="00BBCBE5854545A787A4C2E1F3F22A2D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