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1294B653A289BA4074D2F0404DE400ED">
        <w:fldChar w:fldCharType="begin"/>
      </w:r>
      <w:r w:rsidR="1294B653A289BA4074D2F0404DE400ED">
        <w:instrText xml:space="preserve"> REF bookmark1 \h </w:instrText>
      </w:r>
      <w:r w:rsidR="1294B653A289BA4074D2F0404DE400ED">
        <w:fldChar w:fldCharType="separate"/>
      </w:r>
      <w:r w:rsidR="1294B653A289BA4074D2F0404DE400ED">
        <w:rPr>
          <w:b w:val="true"/>
          <w:noProof/>
        </w:rPr>
        <w:t>a reference to bookmark1</w:t>
      </w:r>
      <w:r w:rsidR="1294B653A289BA4074D2F0404DE400ED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1294B653A289BA4074D2F0404DE400ED">
        <w:fldChar w:fldCharType="begin"/>
      </w:r>
      <w:r w:rsidR="1294B653A289BA4074D2F0404DE400ED">
        <w:instrText xml:space="preserve"> REF bookmark1 \h </w:instrText>
      </w:r>
      <w:r w:rsidR="1294B653A289BA4074D2F0404DE400ED">
        <w:fldChar w:fldCharType="separate"/>
      </w:r>
      <w:r w:rsidR="1294B653A289BA4074D2F0404DE400ED">
        <w:rPr>
          <w:b w:val="true"/>
          <w:noProof/>
        </w:rPr>
        <w:t>a reference to bookmark1</w:t>
      </w:r>
      <w:r w:rsidR="1294B653A289BA4074D2F0404DE400ED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