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01CC9DD413E7BF6047038A2AA92D8FB7">
        <w:fldChar w:fldCharType="begin"/>
      </w:r>
      <w:r w:rsidR="01CC9DD413E7BF6047038A2AA92D8FB7">
        <w:instrText xml:space="preserve"> REF bookmark1 \h </w:instrText>
      </w:r>
      <w:r w:rsidR="01CC9DD413E7BF6047038A2AA92D8FB7">
        <w:fldChar w:fldCharType="separate"/>
      </w:r>
      <w:r w:rsidR="01CC9DD413E7BF6047038A2AA92D8FB7">
        <w:rPr>
          <w:b w:val="true"/>
          <w:noProof/>
        </w:rPr>
        <w:t>a reference to bookmark1</w:t>
      </w:r>
      <w:r w:rsidR="01CC9DD413E7BF6047038A2AA92D8FB7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