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367EE76A8977BEEC5C2228F7021A7196">
        <w:fldChar w:fldCharType="begin"/>
      </w:r>
      <w:r w:rsidR="367EE76A8977BEEC5C2228F7021A7196">
        <w:instrText xml:space="preserve"> REF bookmark1 \h </w:instrText>
      </w:r>
      <w:r w:rsidR="367EE76A8977BEEC5C2228F7021A7196">
        <w:fldChar w:fldCharType="separate"/>
      </w:r>
      <w:r w:rsidR="367EE76A8977BEEC5C2228F7021A7196">
        <w:rPr>
          <w:b w:val="true"/>
          <w:noProof/>
        </w:rPr>
        <w:t>a reference to bookmark1</w:t>
      </w:r>
      <w:r w:rsidR="367EE76A8977BEEC5C2228F7021A7196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49342824966983849784359103052431399064"/>
      <w:r>
        <w:t>bookmarked content</w:t>
      </w:r>
      <w:bookmarkEnd w:id="149342824966983849784359103052431399064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367EE76A8977BEEC5C2228F7021A7196">
        <w:fldChar w:fldCharType="begin"/>
      </w:r>
      <w:r w:rsidR="367EE76A8977BEEC5C2228F7021A7196">
        <w:instrText xml:space="preserve"> REF bookmark1 \h </w:instrText>
      </w:r>
      <w:r w:rsidR="367EE76A8977BEEC5C2228F7021A7196">
        <w:fldChar w:fldCharType="separate"/>
      </w:r>
      <w:r w:rsidR="367EE76A8977BEEC5C2228F7021A7196">
        <w:rPr>
          <w:b w:val="true"/>
          <w:noProof/>
        </w:rPr>
        <w:t>a reference to bookmark1</w:t>
      </w:r>
      <w:r w:rsidR="367EE76A8977BEEC5C2228F7021A7196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