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3B7655A62D3F45569AE115128D65981E">
        <w:fldChar w:fldCharType="begin"/>
      </w:r>
      <w:r w:rsidR="3B7655A62D3F45569AE115128D65981E">
        <w:instrText xml:space="preserve"> REF bookmark1 \h </w:instrText>
      </w:r>
      <w:r w:rsidR="3B7655A62D3F45569AE115128D65981E">
        <w:fldChar w:fldCharType="separate"/>
      </w:r>
      <w:r w:rsidR="3B7655A62D3F45569AE115128D65981E">
        <w:rPr>
          <w:b w:val="true"/>
          <w:noProof/>
        </w:rPr>
        <w:t>a reference to bookmark1</w:t>
      </w:r>
      <w:r w:rsidR="3B7655A62D3F45569AE115128D65981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42993326049416939681518915787622654523"/>
      <w:r>
        <w:t>bookmarked content</w:t>
      </w:r>
      <w:bookmarkEnd w:id="42993326049416939681518915787622654523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3B7655A62D3F45569AE115128D65981E">
        <w:fldChar w:fldCharType="begin"/>
      </w:r>
      <w:r w:rsidR="3B7655A62D3F45569AE115128D65981E">
        <w:instrText xml:space="preserve"> REF bookmark1 \h </w:instrText>
      </w:r>
      <w:r w:rsidR="3B7655A62D3F45569AE115128D65981E">
        <w:fldChar w:fldCharType="separate"/>
      </w:r>
      <w:r w:rsidR="3B7655A62D3F45569AE115128D65981E">
        <w:rPr>
          <w:b w:val="true"/>
          <w:noProof/>
        </w:rPr>
        <w:t>a reference to bookmark1</w:t>
      </w:r>
      <w:r w:rsidR="3B7655A62D3F45569AE115128D65981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