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A1F93">
        <w:rPr>
          <w:color w:themeColor="accent6" w:themeShade="BF" w:val="E36C0A"/>
        </w:rPr>
        <w:instrText>false</w:instrText>
      </w:r>
      <w:r>
        <w:instrText>.</w:instrText>
      </w:r>
      <w:r w:rsidR="00FA1F93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