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r w:rsidRPr="001E3BAD">
        <w:rPr>
          <w:lang w:val="en-US"/>
        </w:rPr>
        <w:t xml:space="preserve">A simple demonstration of a </w:t>
      </w:r>
      <w:proofErr w:type="gramStart"/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bookmarkStart w:id="0" w:name="_GoBack"/>
      <w:bookmarkEnd w:id="0"/>
      <w:r>
        <w:t xml:space="preserve">    </w:t>
      </w:r>
      <w:r>
        <w:t xml:space="preserve">    </w:t>
      </w:r>
      <w:r w:rsidR="001E3BAD"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'comment' variable</w: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comment by m:comment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