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AE40B4">
      <w:rPr>
        <w:color w:themeColor="accent6" w:themeShade="BF" w:val="E36C0A"/>
      </w:rPr>
      <w:instrText>.setWid</w:instrText>
    </w:r>
    <w:r w:rsidR="006C7AD5">
      <w:rPr>
        <w:color w:themeColor="accent6" w:themeShade="BF" w:val="E36C0A"/>
      </w:rPr>
      <w:instrText>th(50)</w:instrText>
    </w:r>
    <w:r>
      <w:instrText xml:space="preserve"> </w:instrText>
    </w:r>
    <w:r>
      <w:fldChar w:fldCharType="end"/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