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org.obeonetwork.m2doc.generator.M2DocEvaluator.caseLet(M2DocEvaluator.java:1108)
	at org.obeonetwork.m2doc.generator.M2DocEvaluator.caseLet(M2DocEvaluator.java:1)
	at org.obeonetwork.m2doc.template.util.TemplateSwitch.doSwitch(TemplateSwitch.java:314)
	at org.eclipse.emf.ecore.util.Switch.doSwitch(Switch.java:53)
	at org.eclipse.emf.ecore.util.Switch.doSwitch(Switch.java:69)
	at org.obeonetwork.m2doc.generator.M2DocEvaluator.doSwitch(M2DocEvaluator.java:1096)
	at org.obeonetwork.m2doc.generator.M2DocEvaluator.caseBlock(M2DocEvaluator.java:1305)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org.obeonetwork.m2doc.generator.M2DocEvaluator.doSwitch(M2DocEvaluator.java:1096)
	at org.obeonetwork.m2doc.generator.M2DocEvaluator.caseDocumentTemplate(M2DocEvaluator.java:283)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org.obeonetwork.m2doc.generator.M2DocEvaluator.doSwitch(M2DocEvaluator.java:1096)
	at org.obeonetwork.m2doc.generator.M2DocEvaluator.generate(M2DocEvaluator.java:272)
	at org.obeonetwork.m2doc.util.M2DocUtils.generate(M2DocUtils.java:694)
	at org.obeonetwork.m2doc.tests.AbstractTemplatesTestSuite.prepareoutputAndGenerate(AbstractTemplatesTestSuite.java:479)
	at org.obeonetwork.m2doc.tests.AbstractTemplatesTestSuite.generation(AbstractTemplatesTestSuite.java:388)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