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P="00E8765B" w:rsidR="00E8765B" w:rsidRDefault="00E8765B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57062E">
        <w:rPr>
          <w:color w:themeColor="accent6" w:themeShade="BF" w:val="E36C0A"/>
        </w:rPr>
        <w:instrText>Definition of Artifact1</w:instrText>
      </w:r>
      <w:r w:rsidR="00E61FB8">
        <w:rPr>
          <w:color w:themeColor="accent6" w:themeShade="BF" w:val="E36C0A"/>
        </w:rPr>
        <w:instrText>'.as</w:instrText>
      </w:r>
      <w:r w:rsidR="0057062E">
        <w:rPr>
          <w:color w:themeColor="accent6" w:themeShade="BF" w:val="E36C0A"/>
        </w:rPr>
        <w:instrText>Bookmark</w:instrText>
      </w:r>
      <w:r w:rsidR="00E61FB8">
        <w:rPr>
          <w:color w:themeColor="accent6" w:themeShade="BF" w:val="E36C0A"/>
        </w:rPr>
        <w:instrText>('</w:instrText>
      </w:r>
      <w:r w:rsidR="0057062E">
        <w:rPr>
          <w:color w:themeColor="accent6" w:themeShade="BF" w:val="E36C0A"/>
        </w:rPr>
        <w:instrText>Art1</w:instrText>
      </w:r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730F00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P="00F5495F" w:rsidR="00730F00" w:rsidRDefault="00730F00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'Artifact1'.asBookmarkRef('Art1')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