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23359807301972993065605355488791038473"/>
            <w:r w:rsidRPr="00E11F81">
              <w:rPr>
                <w:lang w:val="en-US"/>
              </w:rPr>
              <w:t>bookmark</w:t>
            </w:r>
            <w:bookmarkEnd w:id="23359807301972993065605355488791038473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288723BDE05E43AD8A16B29836D036F5">
              <w:fldChar w:fldCharType="begin"/>
            </w:r>
            <w:r w:rsidR="288723BDE05E43AD8A16B29836D036F5">
              <w:instrText xml:space="preserve"> REF id \h </w:instrText>
            </w:r>
            <w:r w:rsidR="288723BDE05E43AD8A16B29836D036F5">
              <w:fldChar w:fldCharType="separate"/>
            </w:r>
            <w:r w:rsidR="288723BDE05E43AD8A16B29836D036F5">
              <w:rPr>
                <w:b w:val="true"/>
                <w:noProof/>
              </w:rPr>
              <w:t>bookmarkRef</w:t>
            </w:r>
            <w:r w:rsidR="288723BDE05E43AD8A16B29836D036F5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