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asStyle(org.obeonetwork.m2doc.element.MTable,java.lang.String) with arguments [org.obeonetwork.m2doc.element.impl.MTableImpl@2e6f610d, NotExistingStyle] failed:
	no table style NotExistingStyle
java.lang.IllegalArgumentException: no table style NotExistingStyle
	at org.obeonetwork.m2doc.services.PaginationServices.asStyle(PaginationServices.java:253)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org.obeonetwork.m2doc.tests.AbstractTemplatesTestSuite.prepareoutputAndGenerate(AbstractTemplatesTestSuite.java:536)
	at org.obeonetwork.m2doc.tests.AbstractTemplatesTestSuite.generation(AbstractTemplatesTestSuite.java:422)
	at sun.reflect.GeneratedMethodAccessor6.invoke(Unknown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  <property fmtid="{D5CDD505-2E9C-101B-9397-08002B2CF9AE}" name="m:import:org.obeonetwork.m2doc.tests.services.MTableTestServices" pid="4">
    <vt:lpwstr> </vt:lpwstr>
  </property>
</Properties>
</file>