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F901A8" w:rsidRDefault="00F901A8">
      <w:pPr>
        <w:sectPr w:rsidR="00F901A8">
          <w:pgSz w:h="16838" w:w="11906"/>
          <w:pgMar w:bottom="1417" w:footer="708" w:gutter="0" w:header="708" w:left="1417" w:right="1417" w:top="1417"/>
          <w:cols w:space="708"/>
          <w:docGrid w:linePitch="360"/>
        </w:sectPr>
      </w:pPr>
    </w:p>
    <w:p w:rsidR="006E189B" w:rsidRDefault="00B6779C">
      <w:r>
        <w:fldChar w:fldCharType="begin"/>
      </w:r>
      <w:r>
        <w:instrText xml:space="preserve"> m:Sequence{'Some text in a first </w:instrText>
      </w:r>
      <w:r w:rsidR="00F901A8">
        <w:instrText>column</w:instrText>
      </w:r>
      <w:r w:rsidR="002A3387">
        <w:instrText>'</w:instrText>
      </w:r>
      <w:r>
        <w:instrText>, 'new</w:instrText>
      </w:r>
      <w:r w:rsidR="007B4EEC">
        <w:instrText>Column</w:instrText>
      </w:r>
      <w:bookmarkStart w:id="0" w:name="_GoBack"/>
      <w:bookmarkEnd w:id="0"/>
      <w:r>
        <w:instrText xml:space="preserve">'.asPagination(), 'Some text in a second </w:instrText>
      </w:r>
      <w:r w:rsidR="00F901A8">
        <w:instrText>column</w:instrText>
      </w:r>
      <w:r>
        <w:instrText xml:space="preserve">'} </w:instrText>
      </w:r>
      <w:r>
        <w:fldChar w:fldCharType="end"/>
      </w:r>
    </w:p>
    <w:p w:rsidP="000C6445" w:rsidR="00F901A8" w:rsidRDefault="00F901A8">
      <w:pPr>
        <w:sectPr w:rsidR="00F901A8" w:rsidSect="00F901A8">
          <w:type w:val="continuous"/>
          <w:pgSz w:h="16838" w:w="11906"/>
          <w:pgMar w:bottom="1417" w:footer="708" w:gutter="0" w:header="708" w:left="1417" w:right="1417" w:top="1417"/>
          <w:cols w:num="2" w:space="708"/>
          <w:docGrid w:linePitch="360"/>
        </w:sectPr>
      </w:pPr>
    </w:p>
    <w:p w:rsidP="000C6445" w:rsidR="000C6445" w:rsidRDefault="00791A6F" w:rsidRPr="000C6445">
      <w:r>
        <w:t>End of demonstration.</w:t>
      </w:r>
    </w:p>
    <w:sectPr w:rsidR="000C6445" w:rsidRPr="000C6445" w:rsidSect="00F901A8">
      <w:type w:val="continuous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3387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4EE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01A8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2017-04-27T15:01:00Z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