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  <w:fldSimple w:instr="TOC \h" w:dirty="true"/>
    </w:p>
    <w:p w:rsidR="007A2DC4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</w:t>
      </w:r>
      <w:r>
        <w:t>evel</w:t>
      </w:r>
      <w:r>
        <w:t xml:space="preserve"> 2 </w:t>
      </w:r>
      <w:r>
        <w:t>title</w:t>
      </w:r>
    </w:p>
    <w:p w:rsidP="000C6445" w:rsidR="006E189B" w:rsidRDefault="006E189B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</w:t>
      </w:r>
      <w:r>
        <w:t>evel</w:t>
      </w:r>
      <w:r>
        <w:t xml:space="preserve"> </w:t>
      </w:r>
      <w:r>
        <w:t xml:space="preserve">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proofErr w:type="spellStart"/>
      <w:proofErr w:type="spellEnd"/>
      <w:r>
        <w:lastRenderedPageBreak/>
        <w:t>Some</w:t>
      </w:r>
      <w:r>
        <w:t xml:space="preserve"> </w:t>
      </w:r>
      <w:r>
        <w:t>other</w:t>
      </w:r>
      <w:r>
        <w:t xml:space="preserve">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r>
        <w:lastRenderedPageBreak/>
        <w:t xml:space="preserve">And a final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0C6445">
      <w:r>
        <w:t/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