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val="E36C0A" w:themeColor="accent6" w:themeShade="BF"/>
        </w:rPr>
        <w:instrText>self</w:instrText>
      </w:r>
      <w:r>
        <w:instrText>.</w:instrText>
      </w:r>
      <w:r w:rsidR="006A5E64">
        <w:instrText>definitions-&gt;size()</w:instrText>
      </w:r>
      <w:r>
        <w:instrText xml:space="preserve"> </w:instrText>
      </w:r>
      <w:r>
        <w:fldChar w:fldCharType="end"/>
      </w:r>
      <w:bookmarkStart w:id="0" w:name="_GoBack"/>
      <w:bookmarkEnd w:id="0"/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28</cp:revision>
  <dcterms:created xsi:type="dcterms:W3CDTF">2015-12-11T14:16:00Z</dcterms:created>
  <dcterms:modified xsi:type="dcterms:W3CDTF">2017-02-22T09:59:00Z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uri">
    <vt:lpwstr>http://www.obeonetwork.org/m2doc/genconf/1.0</vt:lpwstr>
  </property>
</Properties>
</file>