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2017-04-25T13:02:00Z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genconf::Generation</vt:lpwstr>
  </property>
  <property fmtid="{D5CDD505-2E9C-101B-9397-08002B2CF9AE}" pid="3" name="m:uri:http://www.obeonetwork.org/m2doc/genconf/1.0">
    <vt:lpwstr> </vt:lpwstr>
  </property>
</Properties>
</file>