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bookmarkStart w:id="0" w:name="_GoBack"/>
      <w:bookmarkEnd w:id="0"/>
      <w:r w:rsidR="007C06ED" w:rsidRPr="00DD38D8">
        <w:rPr>
          <w:lang w:val="en-US"/>
        </w:rPr>
        <w:instrText>'.</w:instrText>
      </w:r>
      <w:r w:rsidR="00DD38D8" w:rsidRPr="00DD38D8">
        <w:rPr>
          <w:lang w:val="en-US"/>
        </w:rPr>
        <w:instrText xml:space="preserve">sampleLink </w:instrText>
      </w:r>
      <w:r w:rsidR="007C06ED" w:rsidRPr="00DD38D8">
        <w:rPr>
          <w:lang w:val="en-US"/>
        </w:rPr>
        <w:instrText>(</w:instrText>
      </w:r>
      <w:r w:rsidR="00DD38D8">
        <w:rPr>
          <w:lang w:val="en-US"/>
        </w:rPr>
        <w:instrText>'http://www.obeo.fr',</w:instrText>
      </w:r>
      <w:r w:rsidR="00A425F2" w:rsidRPr="00DD38D8">
        <w:rPr>
          <w:lang w:val="en-US"/>
        </w:rPr>
        <w:instrText>6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