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8460B7" w:rsidRDefault="008460B7" w:rsidP="008460B7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import:org.obeonetwork.m2doc.tests.services.MHyperLinkTestServices">
    <vt:lpwstr> </vt:lpwstr>
  </property>
</Properties>
</file>