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E35FD">
        <w:rPr>
          <w:color w:themeColor="accent6" w:themeShade="BF" w:val="E36C0A"/>
        </w:rPr>
        <w:instrText>commentVar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2018-09-21T11:09:00Z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  <property fmtid="{D5CDD505-2E9C-101B-9397-08002B2CF9AE}" name="m:var:commentVar" pid="3">
    <vt:lpwstr>ecore::EPackage</vt:lpwstr>
  </property>
</Properties>
</file>