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ED443C" w:rsidP="00F5495F">
      <w:r>
        <w:t>Invalid end tag</w:t>
      </w:r>
      <w:r w:rsidR="00BA34AE">
        <w:t>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  <w:r>
        <w:rPr>
          <w:b w:val="true"/>
          <w:color w:val="FF0000"/>
        </w:rPr>
        <w:t>Couldn't find the 'enfor' variable</w:t>
        <w:br/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2016-12-08T10:54:00Z</dcterms:modified>
  <cp:revision>13</cp:revision>
</cp:coreProperties>
</file>