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Pr="00D031CF" w:rsidRDefault="00BA34AE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031CF">
        <w:rPr>
          <w:lang w:val="en-US"/>
        </w:rPr>
        <w:t xml:space="preserve">Basic for </w:t>
      </w:r>
      <w:r w:rsidRPr="00D031CF">
        <w:rPr>
          <w:lang w:val="en-US"/>
        </w:rPr>
        <w:t>demonstration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D031CF">
            <w:proofErr w:type="spellStart"/>
            <w:proofErr w:type="spellEnd"/>
            <w:r>
              <w:t xml:space="preserve">Basic for </w:t>
            </w:r>
            <w:r>
              <w:t>demonstration</w:t>
            </w:r>
            <w:r>
              <w:t> :</w:t>
            </w:r>
          </w:p>
          <w:p w:rsidR="00D031CF" w:rsidRDefault="00D031CF" w:rsidP="00D031CF">
            <w:r>
              <w:t xml:space="preserve">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>a</w:t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</w:tbl>
          <w:p w:rsidR="00D031CF" w:rsidRDefault="00D031CF" w:rsidP="00D031CF">
            <w:r>
              <w:t>a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>b</w:t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</w:tbl>
          <w:p w:rsidR="00D031CF" w:rsidRDefault="00D031CF" w:rsidP="00D031CF">
            <w:r>
              <w:t>b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>c</w:t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</w:tbl>
          <w:p w:rsidR="00D031CF" w:rsidRDefault="00D031CF" w:rsidP="00D031CF">
            <w:r>
              <w:t>c</w:t>
            </w:r>
          </w:p>
          <w:p w:rsidR="00D031CF" w:rsidRDefault="00D031CF" w:rsidP="00D031CF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</w:tbl>
    <w:p w:rsidR="00C52979" w:rsidRPr="00D031CF" w:rsidRDefault="00BA34AE" w:rsidP="00F5495F">
      <w:pPr>
        <w:rPr>
          <w:lang w:val="en-US"/>
        </w:rPr>
      </w:pPr>
      <w:r w:rsidRPr="00D031CF">
        <w:rPr>
          <w:lang w:val="en-US"/>
        </w:rPr>
        <w:t>En</w:t>
      </w:r>
      <w:r w:rsidR="006B5B12" w:rsidRPr="00D031CF">
        <w:rPr>
          <w:lang w:val="en-US"/>
        </w:rPr>
        <w:t>d</w:t>
      </w:r>
      <w:r w:rsidRPr="00D031CF">
        <w:rPr>
          <w:lang w:val="en-US"/>
        </w:rPr>
        <w:t xml:space="preserve"> of demonstration.</w:t>
      </w:r>
    </w:p>
    <w:p w:rsidR="007A2DC4" w:rsidRPr="00D031CF" w:rsidRDefault="007A2DC4">
      <w:pPr>
        <w:rPr>
          <w:lang w:val="en-US"/>
        </w:rPr>
      </w:pPr>
      <w:r>
        <w:t/>
      </w:r>
    </w:p>
    <w:sectPr w:rsidR="007A2DC4" w:rsidRPr="00D03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1CF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2733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