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name="testid" w:id="63459688627009022132058212927451634865"/>
    </w:p>
    <w:p w:rsidR="00FA23FF" w:rsidRDefault="00FA23FF" w:rsidP="00FA23FF">
      <w:pPr>
        <w:rPr>
          <w:lang w:val="en-US"/>
        </w:rPr>
      </w:pPr>
      <w:r>
        <w:rPr>
          <w:lang w:val="en-US"/>
        </w:rPr>
        <w:t>test</w:t>
      </w:r>
      <w:bookmarkEnd w:id="63459688627009022132058212927451634865"/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 w:rsidR="76D270A6C84347CAB991C23C7A46AF8F">
        <w:fldChar w:fldCharType="begin"/>
      </w:r>
      <w:r w:rsidR="76D270A6C84347CAB991C23C7A46AF8F">
        <w:instrText xml:space="preserve"> REF testid \h </w:instrText>
      </w:r>
      <w:r w:rsidR="76D270A6C84347CAB991C23C7A46AF8F">
        <w:fldChar w:fldCharType="separate"/>
      </w:r>
      <w:r w:rsidR="76D270A6C84347CAB991C23C7A46AF8F">
        <w:rPr>
          <w:b w:val="true"/>
          <w:noProof/>
        </w:rPr>
        <w:t>testidref</w:t>
      </w:r>
      <w:r w:rsidR="76D270A6C84347CAB991C23C7A46AF8F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