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FA23FF" w:rsidRPr="00DC5685" w:rsidRDefault="00FA23FF" w:rsidP="00FA23FF">
      <w:pPr>
        <w:rPr>
          <w:lang w:val="en-US"/>
        </w:rPr>
      </w:pPr>
      <w:r/>
      <w:r w:rsidR="27B82389D832BBE24FAA8DE131233301">
        <w:fldChar w:fldCharType="begin"/>
      </w:r>
      <w:r w:rsidR="27B82389D832BBE24FAA8DE131233301">
        <w:instrText xml:space="preserve"> REF testid \h </w:instrText>
      </w:r>
      <w:r w:rsidR="27B82389D832BBE24FAA8DE131233301">
        <w:fldChar w:fldCharType="separate"/>
      </w:r>
      <w:r w:rsidR="27B82389D832BBE24FAA8DE131233301">
        <w:rPr>
          <w:b w:val="true"/>
          <w:noProof/>
        </w:rPr>
        <w:t>testidref</w:t>
      </w:r>
      <w:r w:rsidR="27B82389D832BBE24FAA8DE131233301">
        <w:fldChar w:fldCharType="end"/>
      </w:r>
      <w:bookmarkStart w:name="testid" w:id="26888881964914820787987464135790009489"/>
      <w:r/>
    </w:p>
    <w:p w:rsidR="00C6547F" w:rsidRDefault="00C6547F" w:rsidP="00C6547F">
      <w:pPr>
        <w:rPr>
          <w:lang w:val="en-US"/>
        </w:rPr>
      </w:pPr>
      <w:proofErr w:type="gramStart"/>
      <w:proofErr w:type="gramEnd"/>
      <w:r>
        <w:rPr>
          <w:lang w:val="en-US"/>
        </w:rPr>
        <w:t>test</w:t>
      </w:r>
      <w:bookmarkEnd w:id="26888881964914820787987464135790009489"/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BA9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