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D6270" w:rsidRDefault="00791A6F" w:rsidP="00BD6270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 w:rsidR="00BD6270">
        <w:rPr>
          <w:lang w:val="en-US"/>
        </w:rPr>
        <w:t/>
      </w:r>
      <w:pPr>
        <w:rPr>
          <w:lang w:val="en-US"/>
        </w:rPr>
      </w:pPr>
      <w:r w:rsidR="00FA23FF">
        <w:rPr>
          <w:lang w:val="en-US"/>
        </w:rPr>
        <w:t/>
      </w:r>
      <w:r/>
      <w:r w:rsidR="677F2067FA7FB1EF6E7C0AF6DB9B2751">
        <w:fldChar w:fldCharType="begin"/>
      </w:r>
      <w:r w:rsidR="677F2067FA7FB1EF6E7C0AF6DB9B2751">
        <w:instrText xml:space="preserve"> REF testid \h </w:instrText>
      </w:r>
      <w:r w:rsidR="677F2067FA7FB1EF6E7C0AF6DB9B2751">
        <w:fldChar w:fldCharType="separate"/>
      </w:r>
      <w:r w:rsidR="677F2067FA7FB1EF6E7C0AF6DB9B2751">
        <w:rPr>
          <w:b w:val="true"/>
          <w:noProof/>
        </w:rPr>
        <w:t>testidref</w:t>
      </w:r>
      <w:r w:rsidR="677F2067FA7FB1EF6E7C0AF6DB9B2751">
        <w:fldChar w:fldCharType="end"/>
      </w:r>
    </w:p>
    <w:p w:rsidR="006A6453" w:rsidRDefault="006A6453" w:rsidP="00C6547F">
      <w:pPr>
        <w:rPr>
          <w:lang w:val="en-US"/>
        </w:rPr>
      </w:pPr>
      <w:r>
        <w:t/>
      </w:r>
    </w:p>
    <w:p w:rsidR="006A6453" w:rsidRDefault="006A6453" w:rsidP="00C6547F">
      <w:pPr>
        <w:rPr>
          <w:lang w:val="en-US"/>
        </w:rPr>
      </w:pPr>
      <w:r>
        <w:t/>
      </w:r>
      <w:bookmarkStart w:name="testid" w:id="54329368461297557930387511730828482956"/>
    </w:p>
    <w:p w:rsidR="00C6547F" w:rsidRDefault="00C6547F" w:rsidP="00C6547F">
      <w:pPr>
        <w:rPr>
          <w:lang w:val="en-US"/>
        </w:rPr>
      </w:pPr>
      <w:r>
        <w:rPr>
          <w:lang w:val="en-US"/>
        </w:rPr>
        <w:t>test</w:t>
      </w:r>
      <w:bookmarkEnd w:id="54329368461297557930387511730828482956"/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4642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453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2019-10-11T09:46:00Z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