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org.obeonetwork.m2doc.generator.M2DocEvaluator.caseUserDoc(M2DocEvaluator.java:1486)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