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org.obeonetwork.m2doc.generator.M2DocEvaluator.caseUserDoc(M2DocEvaluator.java:1270)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org.obeonetwork.m2doc.generator.M2DocEvaluator.doSwitch(M2DocEvaluator.java:1234)
	at org.obeonetwork.m2doc.generator.M2DocEvaluator.caseBlock(M2DocEvaluator.java:1459)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org.obeonetwork.m2doc.generator.M2DocEvaluator.doSwitch(M2DocEvaluator.java:1234)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org.obeonetwork.m2doc.generator.M2DocEvaluator.doSwitch(M2DocEvaluator.java:1234)
	at org.obeonetwork.m2doc.generator.M2DocEvaluator.generate(M2DocEvaluator.java:281)
	at org.obeonetwork.m2doc.util.M2DocUtils.generate(M2DocUtils.java:696)
	at org.obeonetwork.m2doc.tests.AbstractTemplatesTestSuite.prepareoutputAndGenerate(AbstractTemplatesTestSuite.java:463)
	at org.obeonetwork.m2doc.tests.AbstractTemplatesTestSuite.generation(AbstractTemplatesTestSuite.java:373)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