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C36C93" w:rsidR="00C36C93" w:rsidRDefault="00C36C93">
      <w:fldSimple w:instr="m:usercontent zone1"/>
    </w:p>
    <w:p w:rsidP="008A6164" w:rsidR="008A6164" w:rsidRDefault="008A6164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P="00C36C93" w:rsidR="00C36C93" w:rsidRDefault="00C36C93">
      <w:fldSimple w:instr="m:endusercontent"/>
    </w:p>
    <w:p w:rsidP="00C36C93" w:rsidR="00C36C93" w:rsidRDefault="00C36C93">
      <w:fldSimple w:instr="m:usercontent zone2"/>
    </w:p>
    <w:p w:rsidP="008A6164" w:rsidR="008A6164" w:rsidRDefault="008A6164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P="00C36C93" w:rsidR="00C36C93" w:rsidRDefault="00C36C93">
      <w:fldSimple w:instr="m:endusercontent"/>
    </w:p>
    <w:p w:rsidP="00C36C93" w:rsidR="00C36C93" w:rsidRDefault="00C36C93">
      <w:bookmarkStart w:id="0" w:name="_GoBack"/>
      <w:bookmarkEnd w:id="0"/>
      <w:fldSimple w:instr="m:usercontent zone3"/>
    </w:p>
    <w:p w:rsidP="008A6164" w:rsidR="008A6164" w:rsidRDefault="008A6164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P="00C36C93" w:rsidR="00C36C93" w:rsidRDefault="00C36C93"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