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 w:rsidP="00D56D63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D56D63" w:rsidRDefault="00D56D63" w:rsidP="00D56D63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E0F8C" w:rsidRDefault="006E0F8C" w:rsidP="006E0F8C">
    <w:hyperlink r:id="rId1" w:history="1">
      <w:r w:rsidRPr="002B2210">
        <w:rPr>
          <w:rStyle w:val="Lienhypertexte"/>
        </w:rPr>
        <w:t>Obeo’s Website</w:t>
      </w:r>
    </w:hyperlink>
  </w:p>
  <w:p w:rsidR="006E0F8C" w:rsidRDefault="006E0F8C" w:rsidP="006E0F8C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56D63" w:rsidRDefault="00D56D63" w:rsidP="00D56D63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2019-10-29T09:29:00Z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