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673B" w:rsidTr="0072673B">
        <w:tc>
          <w:tcPr>
            <w:tcW w:w="3070" w:type="dxa"/>
          </w:tcPr>
          <w:p w:rsidR="0072673B" w:rsidRDefault="0072673B" w:rsidP="00F5495F">
            <w:r>
              <w:t>1</w:t>
            </w:r>
          </w:p>
        </w:tc>
        <w:tc>
          <w:tcPr>
            <w:tcW w:w="3071" w:type="dxa"/>
          </w:tcPr>
          <w:p w:rsidR="0072673B" w:rsidRDefault="0072673B" w:rsidP="00F5495F">
            <w:r>
              <w:t>2</w:t>
            </w:r>
          </w:p>
        </w:tc>
        <w:tc>
          <w:tcPr>
            <w:tcW w:w="3071" w:type="dxa"/>
          </w:tcPr>
          <w:p w:rsidR="0072673B" w:rsidRDefault="0072673B" w:rsidP="00F5495F">
            <w:r>
              <w:t>3</w:t>
            </w:r>
          </w:p>
        </w:tc>
      </w:tr>
      <w:tr w:rsidR="0072673B" w:rsidTr="0072673B">
        <w:tc>
          <w:tcPr>
            <w:tcW w:w="3070" w:type="dxa"/>
          </w:tcPr>
          <w:p w:rsidR="0072673B" w:rsidRDefault="0072673B" w:rsidP="00F5495F">
            <w:r>
              <w:t/>
            </w:r>
          </w:p>
        </w:tc>
        <w:tc>
          <w:tcPr>
            <w:tcW w:w="3071" w:type="dxa"/>
          </w:tcPr>
          <w:p w:rsidR="0072673B" w:rsidRDefault="0072673B" w:rsidP="00F5495F">
            <w:r>
              <w:t/>
            </w:r>
          </w:p>
        </w:tc>
        <w:tc>
          <w:tcPr>
            <w:tcW w:w="3071" w:type="dxa"/>
          </w:tcPr>
          <w:p w:rsidR="0072673B" w:rsidRDefault="0072673B" w:rsidP="00F5495F">
            <w:r>
              <w:t/>
            </w:r>
          </w:p>
        </w:tc>
      </w:tr>
      <w:tr w:rsidR="0072673B" w:rsidTr="0072673B">
        <w:tc>
          <w:tcPr>
            <w:tcW w:w="3070" w:type="dxa"/>
          </w:tcPr>
          <w:p w:rsidR="0072673B" w:rsidRDefault="0072673B" w:rsidP="00F5495F">
            <w:r>
              <w:t>A</w:t>
            </w:r>
          </w:p>
        </w:tc>
        <w:tc>
          <w:tcPr>
            <w:tcW w:w="3071" w:type="dxa"/>
          </w:tcPr>
          <w:p w:rsidR="0072673B" w:rsidRDefault="0072673B" w:rsidP="00F5495F">
            <w:r>
              <w:t>B</w:t>
            </w:r>
          </w:p>
        </w:tc>
        <w:tc>
          <w:tcPr>
            <w:tcW w:w="3071" w:type="dxa"/>
          </w:tcPr>
          <w:p w:rsidR="0072673B" w:rsidRDefault="0072673B" w:rsidP="00F5495F">
            <w:r>
              <w:t>C</w:t>
            </w:r>
          </w:p>
        </w:tc>
      </w:tr>
    </w:tbl>
    <w:p w:rsidR="000651ED" w:rsidRDefault="0072673B" w:rsidP="00F5495F">
      <w:r>
        <w:object w:dxaOrig="9617" w:dyaOrig="54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80.75pt;height:270pt" o:ole="">
            <v:imagedata r:id="rId6" o:title=""/>
          </v:shape>
          <o:OLEObject Type="Link" ProgID="PowerPoint.Show.12" ShapeID="_x0000_i1027" DrawAspect="Content" r:id="rId7" UpdateMode="Always">
            <o:LinkType>EnhancedMetaFile</o:LinkType>
            <o:LockedField>false</o:LockedField>
            <o:FieldCodes>\f 0</o:FieldCodes>
          </o:OLEObject>
        </w:object>
      </w:r>
    </w:p>
    <w:p w:rsidR="000651ED" w:rsidRDefault="0072673B" w:rsidP="00F5495F"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7267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emf" Type="http://schemas.openxmlformats.org/officeDocument/2006/relationships/image"/><Relationship Id="rId7" Target="file://///vboxsrv/development/git/M2Doc/tests/org.obeonetwork.m2doc.tests/resources/userDoc/userContentWithOLELinked/Some%20Slide.pptx" TargetMode="External" Type="http://schemas.openxmlformats.org/officeDocument/2006/relationships/oleObject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