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F5495F" w:rsidR="00833091" w:rsidRDefault="009126DE">
      <w:r w:rsidR="00741DB7">
        <w:t>anydsl</w:t>
      </w:r>
    </w:p>
    <w:p w:rsidP="00F5495F" w:rsidR="00833091" w:rsidRDefault="009126DE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