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Front-end — A Origem do Vento</w:t>
      </w:r>
    </w:p>
    <w:p>
      <w:r>
        <w:t>Este documento define a direção visual e estrutural do frontend do projeto.</w:t>
        <w:br/>
      </w:r>
    </w:p>
    <w:p>
      <w:pPr>
        <w:pStyle w:val="Heading2"/>
      </w:pPr>
      <w:r>
        <w:t>1. Filosofia Visual</w:t>
      </w:r>
    </w:p>
    <w:p>
      <w:r>
        <w:t>Interface premium, escura, inspirada em C.R.I.S. e D&amp;D Beyond, limpa, moderna e imersiva.</w:t>
      </w:r>
    </w:p>
    <w:p>
      <w:pPr>
        <w:pStyle w:val="Heading2"/>
      </w:pPr>
      <w:r>
        <w:t>2. Referências</w:t>
      </w:r>
    </w:p>
    <w:p>
      <w:r>
        <w:t>UX: D&amp;D Beyond, C.R.I.S., Notion, Discord, Obsidian.</w:t>
        <w:br/>
        <w:t>Visuais: Diablo IV, Hades, Baldur's Gate 3, Elden Ring, League Client.</w:t>
      </w:r>
    </w:p>
    <w:p>
      <w:pPr>
        <w:pStyle w:val="Heading2"/>
      </w:pPr>
      <w:r>
        <w:t>3. Arquitetura</w:t>
      </w:r>
    </w:p>
    <w:p>
      <w:r>
        <w:t>Home &gt; Login/Cadastro &gt; Dashboard &gt; Personagens &gt; Campanhas &gt; Biblioteca &gt; Homebrew &gt; Configurações.</w:t>
        <w:br/>
        <w:t>Personagem: Visão Geral, Atributos, Perícias, Poderes, Equipamentos, História, Anotações.</w:t>
        <w:br/>
        <w:t>Campanha: Jogadores, Combate, NPCs, Homebrew, Log.</w:t>
      </w:r>
    </w:p>
    <w:p>
      <w:pPr>
        <w:pStyle w:val="Heading2"/>
      </w:pPr>
      <w:r>
        <w:t>4. Páginas</w:t>
      </w:r>
    </w:p>
    <w:p>
      <w:r>
        <w:t>Dashboard, Biblioteca, Criação de Personagem (wizard), Ficha de Personagem, Campanha, Combate, Configurações. Cada página deve ter objetivo claro, pesquisa e navegação consistente.</w:t>
      </w:r>
    </w:p>
    <w:p>
      <w:pPr>
        <w:pStyle w:val="Heading2"/>
      </w:pPr>
      <w:r>
        <w:t>5. Componentes</w:t>
      </w:r>
    </w:p>
    <w:p>
      <w:r>
        <w:t>Cards, botões, inputs, dropdowns, modais, toasts, tabelas, barras de Vida/Sanidade/Arché, badges, tabs, accordion, stepper, avatars, loaders, skeletons.</w:t>
      </w:r>
    </w:p>
    <w:p>
      <w:pPr>
        <w:pStyle w:val="Heading2"/>
      </w:pPr>
      <w:r>
        <w:t>6. Sistema de Cores</w:t>
      </w:r>
    </w:p>
    <w:p>
      <w:r>
        <w:t>Base: Background #111315, Cards #1B1E23, Bordas #30343B, Texto #ECE8DD, Texto secundário #A7A7A7, Dourado #C89B3C.</w:t>
        <w:br/>
        <w:t>Elementos: Água (#8ED8FF/#4DA8DA/#183A5D), Fogo (#D84A2B/#FF7A1A/#641E16), Natureza (#6FAF5A/#2F6E42/#183A2A), Trevas (#6A4C93/#3D2352/#191321), Terra (#A57A4A/#705438/#3C2F22), Vento (#9FE8E8/#5FBBCB/#2F5F68), Alma (#D8E3F0/#A8C4E8/#4B5C75), Caça (#8F7A5B/#5A4634/#2F241B).</w:t>
      </w:r>
    </w:p>
    <w:p>
      <w:pPr>
        <w:pStyle w:val="Heading2"/>
      </w:pPr>
      <w:r>
        <w:t>7. Tipografia</w:t>
      </w:r>
    </w:p>
    <w:p>
      <w:r>
        <w:t>Cinzel ou MedievalSharp para títulos. Inter, Lato ou Source Sans Pro para textos. JetBrains Mono para dados.</w:t>
      </w:r>
    </w:p>
    <w:p>
      <w:pPr>
        <w:pStyle w:val="Heading2"/>
      </w:pPr>
      <w:r>
        <w:t>8. Ícones</w:t>
      </w:r>
    </w:p>
    <w:p>
      <w:r>
        <w:t>Lucide Icons, Game Icons e Font Awesome.</w:t>
      </w:r>
    </w:p>
    <w:p>
      <w:pPr>
        <w:pStyle w:val="Heading2"/>
      </w:pPr>
      <w:r>
        <w:t>9. Grid</w:t>
      </w:r>
    </w:p>
    <w:p>
      <w:r>
        <w:t>Desktop 12 colunas, Tablet 8, Mobile 4.</w:t>
      </w:r>
    </w:p>
    <w:p>
      <w:pPr>
        <w:pStyle w:val="Heading2"/>
      </w:pPr>
      <w:r>
        <w:t>10. Responsividade</w:t>
      </w:r>
    </w:p>
    <w:p>
      <w:r>
        <w:t>Sidebar fixa no desktop, recolhida no tablet e navegação inferior no mobile.</w:t>
      </w:r>
    </w:p>
    <w:p>
      <w:pPr>
        <w:pStyle w:val="Heading2"/>
      </w:pPr>
      <w:r>
        <w:t>11. Animações</w:t>
      </w:r>
    </w:p>
    <w:p>
      <w:r>
        <w:t>Transições discretas (150–250 ms), fade, slide e scale.</w:t>
      </w:r>
    </w:p>
    <w:p>
      <w:pPr>
        <w:pStyle w:val="Heading2"/>
      </w:pPr>
      <w:r>
        <w:t>12. Acessibilidade</w:t>
      </w:r>
    </w:p>
    <w:p>
      <w:r>
        <w:t>Contraste AA, navegação por teclado, ARIA, feedback visual e dark mode.</w:t>
      </w:r>
    </w:p>
    <w:p>
      <w:pPr>
        <w:pStyle w:val="Heading2"/>
      </w:pPr>
      <w:r>
        <w:t>13. UX</w:t>
      </w:r>
    </w:p>
    <w:p>
      <w:r>
        <w:t>Pesquisa e filtros em listas, ordenação, autosave na ficha, skeleton loading, feedback imediato, evitar excesso de modais.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