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4C3EEC0A"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6A61FCA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518C5DC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25D4657E" w:rsidR="00B3307E" w:rsidRPr="00B3307E" w:rsidRDefault="00082D47" w:rsidP="00604EB0">
            <w:pPr>
              <w:jc w:val="center"/>
              <w:rPr>
                <w:rFonts w:ascii="Times New Roman" w:hAnsi="Times New Roman" w:cs="Times New Roman"/>
              </w:rPr>
            </w:pPr>
            <w:r>
              <w:rPr>
                <w:rFonts w:ascii="Times New Roman" w:hAnsi="Times New Roman" w:cs="Times New Roman"/>
              </w:rPr>
              <w:t>1</w:t>
            </w:r>
            <w:r w:rsidR="008E3DD0">
              <w:rPr>
                <w:rFonts w:ascii="Times New Roman" w:hAnsi="Times New Roman" w:cs="Times New Roman"/>
              </w:rPr>
              <w:t>*</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7777777" w:rsidR="00B3307E" w:rsidRPr="00B3307E" w:rsidRDefault="00B3307E" w:rsidP="00604EB0">
            <w:pPr>
              <w:jc w:val="center"/>
              <w:rPr>
                <w:rFonts w:ascii="Times New Roman" w:hAnsi="Times New Roman" w:cs="Times New Roman"/>
              </w:rPr>
            </w:pP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77777777" w:rsidR="00B3307E" w:rsidRPr="00B3307E" w:rsidRDefault="00B3307E" w:rsidP="00604EB0">
            <w:pPr>
              <w:jc w:val="center"/>
              <w:rPr>
                <w:rFonts w:ascii="Times New Roman" w:hAnsi="Times New Roman" w:cs="Times New Roman"/>
              </w:rPr>
            </w:pP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7777777" w:rsidR="00B3307E" w:rsidRPr="00B3307E" w:rsidRDefault="00B3307E" w:rsidP="00604EB0">
            <w:pPr>
              <w:jc w:val="center"/>
              <w:rPr>
                <w:rFonts w:ascii="Times New Roman" w:hAnsi="Times New Roman" w:cs="Times New Roman"/>
              </w:rPr>
            </w:pP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00ACA7CA" w:rsidR="00B3307E" w:rsidRPr="00B3307E" w:rsidRDefault="000E5BFD" w:rsidP="00604EB0">
            <w:pPr>
              <w:jc w:val="center"/>
              <w:rPr>
                <w:rFonts w:ascii="Times New Roman" w:hAnsi="Times New Roman" w:cs="Times New Roman"/>
              </w:rPr>
            </w:pPr>
            <w:r>
              <w:rPr>
                <w:rFonts w:ascii="Times New Roman" w:hAnsi="Times New Roman" w:cs="Times New Roman"/>
              </w:rPr>
              <w:t>In Prog.</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7777777" w:rsidR="00B3307E" w:rsidRPr="00B3307E" w:rsidRDefault="00B3307E" w:rsidP="00604EB0">
            <w:pPr>
              <w:jc w:val="center"/>
              <w:rPr>
                <w:rFonts w:ascii="Times New Roman" w:hAnsi="Times New Roman" w:cs="Times New Roman"/>
              </w:rPr>
            </w:pP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77777777"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77777777" w:rsidR="00B3307E" w:rsidRPr="00B3307E" w:rsidRDefault="00B3307E" w:rsidP="00604EB0">
            <w:pPr>
              <w:jc w:val="center"/>
              <w:rPr>
                <w:rFonts w:ascii="Times New Roman" w:hAnsi="Times New Roman" w:cs="Times New Roman"/>
              </w:rPr>
            </w:pP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77777777" w:rsidR="00B3307E" w:rsidRPr="00B3307E" w:rsidRDefault="00B3307E" w:rsidP="00604EB0">
            <w:pPr>
              <w:jc w:val="center"/>
              <w:rPr>
                <w:rFonts w:ascii="Times New Roman" w:hAnsi="Times New Roman" w:cs="Times New Roman"/>
              </w:rPr>
            </w:pPr>
          </w:p>
        </w:tc>
      </w:tr>
    </w:tbl>
    <w:p w14:paraId="2C72D420" w14:textId="75F1F37F"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2330A9">
        <w:rPr>
          <w:rFonts w:ascii="Times New Roman" w:hAnsi="Times New Roman" w:cs="Times New Roman"/>
        </w:rPr>
        <w:t>1</w:t>
      </w:r>
      <w:r w:rsidR="006234B7">
        <w:rPr>
          <w:rFonts w:ascii="Times New Roman" w:hAnsi="Times New Roman" w:cs="Times New Roman"/>
        </w:rPr>
        <w:t>6</w:t>
      </w:r>
      <w:r w:rsidR="00E27EDC">
        <w:rPr>
          <w:rFonts w:ascii="Times New Roman" w:hAnsi="Times New Roman" w:cs="Times New Roman"/>
        </w:rPr>
        <w:t>*</w:t>
      </w:r>
      <w:r>
        <w:rPr>
          <w:rFonts w:ascii="Times New Roman" w:hAnsi="Times New Roman" w:cs="Times New Roman"/>
        </w:rPr>
        <w:t xml:space="preserve">/25 </w:t>
      </w:r>
    </w:p>
    <w:p w14:paraId="665B39A3" w14:textId="732E23C6"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272B71">
        <w:rPr>
          <w:rFonts w:ascii="Times New Roman" w:hAnsi="Times New Roman" w:cs="Times New Roman"/>
        </w:rPr>
        <w:t xml:space="preserve"> </w:t>
      </w:r>
      <w:r w:rsidR="00E27EDC">
        <w:rPr>
          <w:rFonts w:ascii="Times New Roman" w:hAnsi="Times New Roman" w:cs="Times New Roman"/>
        </w:rPr>
        <w:t>1</w:t>
      </w:r>
      <w:r w:rsidR="00E94518">
        <w:rPr>
          <w:rFonts w:ascii="Times New Roman" w:hAnsi="Times New Roman" w:cs="Times New Roman"/>
        </w:rPr>
        <w:t xml:space="preserve"> + 3</w:t>
      </w:r>
      <w:r w:rsidR="00055B3A">
        <w:rPr>
          <w:rFonts w:ascii="Times New Roman" w:hAnsi="Times New Roman" w:cs="Times New Roman"/>
        </w:rPr>
        <w:t xml:space="preserve"> (TO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A9540C">
      <w:pPr>
        <w:jc w:val="both"/>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 xml:space="preserve">Since this week’s lecture was about Privacy, the class activity was about Multiple Party Computation (MPC), which is a technique on sharing information to other parties without revealing your own information. In my group, we were told to think of a random number and </w:t>
      </w:r>
      <w:r>
        <w:rPr>
          <w:rFonts w:ascii="Times New Roman" w:hAnsi="Times New Roman" w:cs="Times New Roman"/>
        </w:rPr>
        <w:lastRenderedPageBreak/>
        <w:t>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58B9510F" w14:textId="02FFBDDB" w:rsidR="00DF5E26" w:rsidRPr="000360C4" w:rsidRDefault="00DF5E26" w:rsidP="000360C4">
      <w:pPr>
        <w:pStyle w:val="ListParagraph"/>
        <w:numPr>
          <w:ilvl w:val="0"/>
          <w:numId w:val="10"/>
        </w:numPr>
        <w:rPr>
          <w:rFonts w:ascii="Times New Roman" w:hAnsi="Times New Roman" w:cs="Times New Roman"/>
          <w:b/>
          <w:bCs/>
        </w:rPr>
      </w:pPr>
      <w:r w:rsidRPr="000360C4">
        <w:rPr>
          <w:rFonts w:ascii="Times New Roman" w:hAnsi="Times New Roman" w:cs="Times New Roman"/>
          <w:b/>
          <w:bCs/>
        </w:rPr>
        <w:t>Week 10 Defensive Cybersecurity Guest Lecture</w:t>
      </w:r>
    </w:p>
    <w:p w14:paraId="207AC0A3" w14:textId="633CE68A" w:rsidR="00DF5E26" w:rsidRPr="000360C4" w:rsidRDefault="00DF5E26" w:rsidP="000360C4">
      <w:pPr>
        <w:ind w:firstLine="720"/>
        <w:rPr>
          <w:rFonts w:ascii="Times New Roman" w:hAnsi="Times New Roman" w:cs="Times New Roman"/>
        </w:rPr>
      </w:pPr>
      <w:r w:rsidRPr="000360C4">
        <w:rPr>
          <w:rFonts w:ascii="Times New Roman" w:hAnsi="Times New Roman" w:cs="Times New Roman"/>
        </w:rPr>
        <w:t>*To be filled</w:t>
      </w:r>
    </w:p>
    <w:p w14:paraId="492CAD28" w14:textId="5845FC3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323EA043" w:rsidR="005E35AD" w:rsidRDefault="005E35AD" w:rsidP="00A9540C">
      <w:pPr>
        <w:jc w:val="both"/>
        <w:rPr>
          <w:rFonts w:ascii="Times New Roman" w:hAnsi="Times New Roman" w:cs="Times New Roman"/>
        </w:rPr>
      </w:pPr>
      <w:r>
        <w:rPr>
          <w:rFonts w:ascii="Times New Roman" w:hAnsi="Times New Roman" w:cs="Times New Roman"/>
        </w:rPr>
        <w:t>All evidence for this activity will be under the directory “B7”.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12"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13"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14"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15"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16"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20"/>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21"/>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20C43024" w:rsidR="005771BD"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23"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24" w:history="1">
        <w:r w:rsidR="00A90B64" w:rsidRPr="00A90B64">
          <w:rPr>
            <w:rStyle w:val="Hyperlink"/>
            <w:rFonts w:ascii="Times New Roman" w:hAnsi="Times New Roman" w:cs="Times New Roman"/>
          </w:rPr>
          <w:t>here</w:t>
        </w:r>
      </w:hyperlink>
      <w:r w:rsidR="00A90B64">
        <w:rPr>
          <w:rFonts w:ascii="Times New Roman" w:hAnsi="Times New Roman" w:cs="Times New Roman"/>
        </w:rPr>
        <w:t>. I am currently running into issues with trying to run my changed git repository with Docker, but the changes I made should simply show up since my formatting followed the “To Base64” and “From Base64”</w:t>
      </w:r>
      <w:r w:rsidR="009231E3">
        <w:rPr>
          <w:rFonts w:ascii="Times New Roman" w:hAnsi="Times New Roman" w:cs="Times New Roman"/>
        </w:rPr>
        <w:t>.</w:t>
      </w:r>
    </w:p>
    <w:p w14:paraId="054238C8" w14:textId="620BB011"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t xml:space="preserve">Last year I joined a CFC event/workshop and made a Github project </w:t>
      </w:r>
      <w:r w:rsidR="007D3436">
        <w:rPr>
          <w:rFonts w:ascii="Times New Roman" w:hAnsi="Times New Roman" w:cs="Times New Roman"/>
        </w:rPr>
        <w:t>(</w:t>
      </w:r>
      <w:hyperlink r:id="rId25"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26"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27"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28"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 xml:space="preserve">its specified source expression value, indicating valid sources for that resource type, which in this case is `self`, so </w:t>
      </w:r>
      <w:r w:rsidR="0052655C">
        <w:rPr>
          <w:rFonts w:ascii="Times New Roman" w:hAnsi="Times New Roman" w:cs="Times New Roman"/>
        </w:rPr>
        <w:lastRenderedPageBreak/>
        <w:t>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29"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30"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31"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32"/>
                    <a:stretch>
                      <a:fillRect/>
                    </a:stretch>
                  </pic:blipFill>
                  <pic:spPr>
                    <a:xfrm>
                      <a:off x="0" y="0"/>
                      <a:ext cx="5731510" cy="3712210"/>
                    </a:xfrm>
                    <a:prstGeom prst="rect">
                      <a:avLst/>
                    </a:prstGeom>
                  </pic:spPr>
                </pic:pic>
              </a:graphicData>
            </a:graphic>
          </wp:inline>
        </w:drawing>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B21. Design and implement a cybersecurity learning activity.</w:t>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33"/>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34"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35"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36"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37"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38"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xml:space="preserve">, the security header can be added via WebAdmin Console (navigate to Web Admin &gt; Configurations &gt; Your Virtual Hosts &gt; Context, click the Add button to add the headers, then save), or added to .htaccess file in the </w:t>
      </w:r>
      <w:r w:rsidR="00252AED">
        <w:rPr>
          <w:rFonts w:ascii="Times New Roman" w:hAnsi="Times New Roman" w:cs="Times New Roman"/>
        </w:rPr>
        <w:lastRenderedPageBreak/>
        <w:t>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39"/>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61086169" w14:textId="3C17444E" w:rsidR="001B6DF3" w:rsidRPr="001B6DF3" w:rsidRDefault="001B6DF3" w:rsidP="001B6DF3">
      <w:pPr>
        <w:pStyle w:val="ListParagraph"/>
        <w:numPr>
          <w:ilvl w:val="0"/>
          <w:numId w:val="7"/>
        </w:numPr>
        <w:jc w:val="both"/>
        <w:rPr>
          <w:rFonts w:ascii="Times New Roman" w:hAnsi="Times New Roman" w:cs="Times New Roman"/>
        </w:rPr>
      </w:pPr>
      <w:r>
        <w:rPr>
          <w:rFonts w:ascii="Times New Roman" w:hAnsi="Times New Roman" w:cs="Times New Roman"/>
        </w:rPr>
        <w:t xml:space="preserve">Currently testing Snort IDS </w:t>
      </w:r>
      <w:r w:rsidR="004D11EB">
        <w:rPr>
          <w:rFonts w:ascii="Times New Roman" w:hAnsi="Times New Roman" w:cs="Times New Roman"/>
        </w:rPr>
        <w:t>(or at least attempting to :”D)</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40"/>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 xml:space="preserve">I made a cyber safety flyer for university students, specifically how they would use similar passwords every time the university asks them to change their passwords every semester (I too am unfortunately guilty for this). Changing and coming up with new passwords every time is </w:t>
      </w:r>
      <w:r>
        <w:rPr>
          <w:rFonts w:ascii="Times New Roman" w:hAnsi="Times New Roman" w:cs="Times New Roman"/>
        </w:rPr>
        <w:lastRenderedPageBreak/>
        <w:t>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42"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43"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44"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45"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46"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sectPr w:rsidR="00F3523F" w:rsidRPr="002632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6"/>
  </w:num>
  <w:num w:numId="2" w16cid:durableId="1716612018">
    <w:abstractNumId w:val="8"/>
  </w:num>
  <w:num w:numId="3" w16cid:durableId="273758257">
    <w:abstractNumId w:val="4"/>
  </w:num>
  <w:num w:numId="4" w16cid:durableId="399601645">
    <w:abstractNumId w:val="3"/>
  </w:num>
  <w:num w:numId="5" w16cid:durableId="1903327598">
    <w:abstractNumId w:val="0"/>
  </w:num>
  <w:num w:numId="6" w16cid:durableId="130294257">
    <w:abstractNumId w:val="7"/>
  </w:num>
  <w:num w:numId="7" w16cid:durableId="1411149877">
    <w:abstractNumId w:val="9"/>
  </w:num>
  <w:num w:numId="8" w16cid:durableId="1680304431">
    <w:abstractNumId w:val="1"/>
  </w:num>
  <w:num w:numId="9" w16cid:durableId="969288468">
    <w:abstractNumId w:val="5"/>
  </w:num>
  <w:num w:numId="10" w16cid:durableId="1886525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55B3A"/>
    <w:rsid w:val="00067570"/>
    <w:rsid w:val="0007610F"/>
    <w:rsid w:val="00082D47"/>
    <w:rsid w:val="000872CC"/>
    <w:rsid w:val="00096166"/>
    <w:rsid w:val="00096E8C"/>
    <w:rsid w:val="000B4C10"/>
    <w:rsid w:val="000B5F28"/>
    <w:rsid w:val="000B7A43"/>
    <w:rsid w:val="000D4963"/>
    <w:rsid w:val="000D5B7A"/>
    <w:rsid w:val="000E48BC"/>
    <w:rsid w:val="000E5156"/>
    <w:rsid w:val="000E5BFD"/>
    <w:rsid w:val="000F624F"/>
    <w:rsid w:val="00127FF4"/>
    <w:rsid w:val="0014019A"/>
    <w:rsid w:val="001415F3"/>
    <w:rsid w:val="00164A1B"/>
    <w:rsid w:val="00182449"/>
    <w:rsid w:val="00190968"/>
    <w:rsid w:val="00191E40"/>
    <w:rsid w:val="00197C3F"/>
    <w:rsid w:val="001A1BAC"/>
    <w:rsid w:val="001A5214"/>
    <w:rsid w:val="001B12DB"/>
    <w:rsid w:val="001B6DF3"/>
    <w:rsid w:val="001C3CF2"/>
    <w:rsid w:val="001C542C"/>
    <w:rsid w:val="001D30ED"/>
    <w:rsid w:val="001E4DA0"/>
    <w:rsid w:val="00204428"/>
    <w:rsid w:val="0022094D"/>
    <w:rsid w:val="002330A9"/>
    <w:rsid w:val="002334A0"/>
    <w:rsid w:val="00252AED"/>
    <w:rsid w:val="002626E1"/>
    <w:rsid w:val="00263242"/>
    <w:rsid w:val="00267C66"/>
    <w:rsid w:val="00272B71"/>
    <w:rsid w:val="00281B9D"/>
    <w:rsid w:val="002A099A"/>
    <w:rsid w:val="002D4435"/>
    <w:rsid w:val="002D6D42"/>
    <w:rsid w:val="002F37D1"/>
    <w:rsid w:val="002F59CA"/>
    <w:rsid w:val="00301828"/>
    <w:rsid w:val="00311428"/>
    <w:rsid w:val="00324F5F"/>
    <w:rsid w:val="00325CE6"/>
    <w:rsid w:val="003308BA"/>
    <w:rsid w:val="00331321"/>
    <w:rsid w:val="0033557F"/>
    <w:rsid w:val="003405F8"/>
    <w:rsid w:val="003744BB"/>
    <w:rsid w:val="003A0BA6"/>
    <w:rsid w:val="003A336E"/>
    <w:rsid w:val="003B5015"/>
    <w:rsid w:val="003C351B"/>
    <w:rsid w:val="003D673E"/>
    <w:rsid w:val="003E2349"/>
    <w:rsid w:val="003E7327"/>
    <w:rsid w:val="003F3EC6"/>
    <w:rsid w:val="003F763C"/>
    <w:rsid w:val="0040471F"/>
    <w:rsid w:val="00413598"/>
    <w:rsid w:val="00413A4B"/>
    <w:rsid w:val="00434FD1"/>
    <w:rsid w:val="00443D25"/>
    <w:rsid w:val="00445D9E"/>
    <w:rsid w:val="0046181D"/>
    <w:rsid w:val="00463C65"/>
    <w:rsid w:val="00464EE9"/>
    <w:rsid w:val="00467D05"/>
    <w:rsid w:val="004705A3"/>
    <w:rsid w:val="0047369E"/>
    <w:rsid w:val="00475E1D"/>
    <w:rsid w:val="0048138A"/>
    <w:rsid w:val="004851AF"/>
    <w:rsid w:val="0049273A"/>
    <w:rsid w:val="00493392"/>
    <w:rsid w:val="00495699"/>
    <w:rsid w:val="0049726F"/>
    <w:rsid w:val="004D11EB"/>
    <w:rsid w:val="004F39C2"/>
    <w:rsid w:val="004F7852"/>
    <w:rsid w:val="0052655C"/>
    <w:rsid w:val="0053211D"/>
    <w:rsid w:val="00535100"/>
    <w:rsid w:val="005505C6"/>
    <w:rsid w:val="005569EB"/>
    <w:rsid w:val="005629CA"/>
    <w:rsid w:val="005771BD"/>
    <w:rsid w:val="0058152A"/>
    <w:rsid w:val="00584AA5"/>
    <w:rsid w:val="00595329"/>
    <w:rsid w:val="00596135"/>
    <w:rsid w:val="005A138D"/>
    <w:rsid w:val="005B51D9"/>
    <w:rsid w:val="005B5813"/>
    <w:rsid w:val="005B5DEE"/>
    <w:rsid w:val="005B6A0C"/>
    <w:rsid w:val="005C1BDA"/>
    <w:rsid w:val="005E35AD"/>
    <w:rsid w:val="005E5A67"/>
    <w:rsid w:val="005F1B93"/>
    <w:rsid w:val="005F3B38"/>
    <w:rsid w:val="00604EB0"/>
    <w:rsid w:val="0061363F"/>
    <w:rsid w:val="00614D0F"/>
    <w:rsid w:val="00615605"/>
    <w:rsid w:val="006234B7"/>
    <w:rsid w:val="006244C9"/>
    <w:rsid w:val="00630385"/>
    <w:rsid w:val="00637467"/>
    <w:rsid w:val="00637C6C"/>
    <w:rsid w:val="00645787"/>
    <w:rsid w:val="00645CD9"/>
    <w:rsid w:val="0065294C"/>
    <w:rsid w:val="00665F1F"/>
    <w:rsid w:val="006717C4"/>
    <w:rsid w:val="006B298B"/>
    <w:rsid w:val="006B4C77"/>
    <w:rsid w:val="006C1BE9"/>
    <w:rsid w:val="006C76CB"/>
    <w:rsid w:val="00702CAF"/>
    <w:rsid w:val="0070637C"/>
    <w:rsid w:val="007448A5"/>
    <w:rsid w:val="00756828"/>
    <w:rsid w:val="00761DA7"/>
    <w:rsid w:val="0079459F"/>
    <w:rsid w:val="007B3E92"/>
    <w:rsid w:val="007C289A"/>
    <w:rsid w:val="007D3436"/>
    <w:rsid w:val="007D6E61"/>
    <w:rsid w:val="007E5383"/>
    <w:rsid w:val="00806E80"/>
    <w:rsid w:val="00812647"/>
    <w:rsid w:val="00815292"/>
    <w:rsid w:val="0081598A"/>
    <w:rsid w:val="008175E8"/>
    <w:rsid w:val="0082033F"/>
    <w:rsid w:val="0085144A"/>
    <w:rsid w:val="008523FC"/>
    <w:rsid w:val="00860B3E"/>
    <w:rsid w:val="00862965"/>
    <w:rsid w:val="0087398E"/>
    <w:rsid w:val="00874294"/>
    <w:rsid w:val="00874BF8"/>
    <w:rsid w:val="008A2726"/>
    <w:rsid w:val="008A2DBB"/>
    <w:rsid w:val="008C2D22"/>
    <w:rsid w:val="008D1457"/>
    <w:rsid w:val="008D2C6D"/>
    <w:rsid w:val="008D3836"/>
    <w:rsid w:val="008D69B9"/>
    <w:rsid w:val="008E3DD0"/>
    <w:rsid w:val="008F2F64"/>
    <w:rsid w:val="0090226D"/>
    <w:rsid w:val="009231E3"/>
    <w:rsid w:val="00927B04"/>
    <w:rsid w:val="00941C2D"/>
    <w:rsid w:val="00945F39"/>
    <w:rsid w:val="009474F8"/>
    <w:rsid w:val="00950034"/>
    <w:rsid w:val="00957D64"/>
    <w:rsid w:val="0096105E"/>
    <w:rsid w:val="009618D9"/>
    <w:rsid w:val="00963EF9"/>
    <w:rsid w:val="00990922"/>
    <w:rsid w:val="009B31CE"/>
    <w:rsid w:val="009B5B45"/>
    <w:rsid w:val="009B7834"/>
    <w:rsid w:val="00A310BD"/>
    <w:rsid w:val="00A375C6"/>
    <w:rsid w:val="00A544EE"/>
    <w:rsid w:val="00A551E4"/>
    <w:rsid w:val="00A85731"/>
    <w:rsid w:val="00A90B64"/>
    <w:rsid w:val="00A9540C"/>
    <w:rsid w:val="00A9693A"/>
    <w:rsid w:val="00AA62D6"/>
    <w:rsid w:val="00AE20C5"/>
    <w:rsid w:val="00AE52E2"/>
    <w:rsid w:val="00AF1451"/>
    <w:rsid w:val="00B03D56"/>
    <w:rsid w:val="00B07AD3"/>
    <w:rsid w:val="00B131FF"/>
    <w:rsid w:val="00B2085E"/>
    <w:rsid w:val="00B218FD"/>
    <w:rsid w:val="00B32961"/>
    <w:rsid w:val="00B3307E"/>
    <w:rsid w:val="00B65A51"/>
    <w:rsid w:val="00B95476"/>
    <w:rsid w:val="00BB146A"/>
    <w:rsid w:val="00BB4B9B"/>
    <w:rsid w:val="00BB7A64"/>
    <w:rsid w:val="00BC20B0"/>
    <w:rsid w:val="00BC7D4A"/>
    <w:rsid w:val="00BD03C6"/>
    <w:rsid w:val="00BD044E"/>
    <w:rsid w:val="00BD22A5"/>
    <w:rsid w:val="00BD2863"/>
    <w:rsid w:val="00BD7DFE"/>
    <w:rsid w:val="00BE50BD"/>
    <w:rsid w:val="00BF0BD3"/>
    <w:rsid w:val="00BF53E6"/>
    <w:rsid w:val="00C0425E"/>
    <w:rsid w:val="00C20CA6"/>
    <w:rsid w:val="00C25AF6"/>
    <w:rsid w:val="00C26582"/>
    <w:rsid w:val="00C33B88"/>
    <w:rsid w:val="00C344D1"/>
    <w:rsid w:val="00C3506B"/>
    <w:rsid w:val="00C57A0B"/>
    <w:rsid w:val="00C6131F"/>
    <w:rsid w:val="00CA1DE9"/>
    <w:rsid w:val="00CB7029"/>
    <w:rsid w:val="00CB7938"/>
    <w:rsid w:val="00CD08C4"/>
    <w:rsid w:val="00CD5A3E"/>
    <w:rsid w:val="00CE250B"/>
    <w:rsid w:val="00CF01C9"/>
    <w:rsid w:val="00D05F4F"/>
    <w:rsid w:val="00D150E6"/>
    <w:rsid w:val="00D15313"/>
    <w:rsid w:val="00D16DC2"/>
    <w:rsid w:val="00D27D9E"/>
    <w:rsid w:val="00D50346"/>
    <w:rsid w:val="00D50F23"/>
    <w:rsid w:val="00D619A0"/>
    <w:rsid w:val="00D77283"/>
    <w:rsid w:val="00D817CD"/>
    <w:rsid w:val="00DA2CEB"/>
    <w:rsid w:val="00DA7159"/>
    <w:rsid w:val="00DB55C2"/>
    <w:rsid w:val="00DB5F69"/>
    <w:rsid w:val="00DB7C31"/>
    <w:rsid w:val="00DC2A0B"/>
    <w:rsid w:val="00DC3B01"/>
    <w:rsid w:val="00DD4A42"/>
    <w:rsid w:val="00DD6964"/>
    <w:rsid w:val="00DE38CE"/>
    <w:rsid w:val="00DF5E26"/>
    <w:rsid w:val="00E00A83"/>
    <w:rsid w:val="00E213D9"/>
    <w:rsid w:val="00E27EDC"/>
    <w:rsid w:val="00E4001D"/>
    <w:rsid w:val="00E543D1"/>
    <w:rsid w:val="00E559F0"/>
    <w:rsid w:val="00E66A0A"/>
    <w:rsid w:val="00E71A17"/>
    <w:rsid w:val="00E93473"/>
    <w:rsid w:val="00E94518"/>
    <w:rsid w:val="00EA4E6F"/>
    <w:rsid w:val="00EA5952"/>
    <w:rsid w:val="00EB5069"/>
    <w:rsid w:val="00EC6A90"/>
    <w:rsid w:val="00ED577D"/>
    <w:rsid w:val="00ED5F4A"/>
    <w:rsid w:val="00EE38F6"/>
    <w:rsid w:val="00EE3A17"/>
    <w:rsid w:val="00F15ABD"/>
    <w:rsid w:val="00F3112C"/>
    <w:rsid w:val="00F3523F"/>
    <w:rsid w:val="00F50EFE"/>
    <w:rsid w:val="00F51AF0"/>
    <w:rsid w:val="00F61786"/>
    <w:rsid w:val="00F66D83"/>
    <w:rsid w:val="00F90B04"/>
    <w:rsid w:val="00F947B4"/>
    <w:rsid w:val="00F97F74"/>
    <w:rsid w:val="00FA5074"/>
    <w:rsid w:val="00FB2011"/>
    <w:rsid w:val="00FC6031"/>
    <w:rsid w:val="00FD2EBC"/>
    <w:rsid w:val="00FE7BEC"/>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rescendo.ai/blog/ai-bias-examples-mitigation-guide" TargetMode="External"/><Relationship Id="rId18" Type="http://schemas.openxmlformats.org/officeDocument/2006/relationships/image" Target="media/image8.png"/><Relationship Id="rId26" Type="http://schemas.openxmlformats.org/officeDocument/2006/relationships/hyperlink" Target="https://kelly-vl.github.io/" TargetMode="External"/><Relationship Id="rId39"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hyperlink" Target="https://securityheaders.io/" TargetMode="External"/><Relationship Id="rId42" Type="http://schemas.openxmlformats.org/officeDocument/2006/relationships/hyperlink" Target="https://www.cve.org/CVERecord?id=CVE-2026-20128" TargetMode="External"/><Relationship Id="rId47"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hyperlink" Target="https://github.com/llm-attacks/llm-attacks/issues/8" TargetMode="External"/><Relationship Id="rId29" Type="http://schemas.openxmlformats.org/officeDocument/2006/relationships/hyperlink" Target="https://github.com/Kelly-Vl/Kelly-Vl.github.io/commit/1a8217d3b1deb17948ed8ea29143bfff154d433d" TargetMode="Externa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github.com/Kelly-Vl/CyberChef/commit/500d0fd9c09f7bfaeb6eda7363a722d437299077" TargetMode="External"/><Relationship Id="rId32" Type="http://schemas.openxmlformats.org/officeDocument/2006/relationships/image" Target="media/image13.png"/><Relationship Id="rId37" Type="http://schemas.openxmlformats.org/officeDocument/2006/relationships/hyperlink" Target="https://www.litespeedtech.com/products/litespeed-web-server" TargetMode="External"/><Relationship Id="rId40" Type="http://schemas.openxmlformats.org/officeDocument/2006/relationships/image" Target="media/image16.png"/><Relationship Id="rId45" Type="http://schemas.openxmlformats.org/officeDocument/2006/relationships/hyperlink" Target="https://www.cisco.com/c/en/us/support/docs/routers/sd-wan/225525-internal-remediate-catalyst-sd-wan.html" TargetMode="External"/><Relationship Id="rId5" Type="http://schemas.openxmlformats.org/officeDocument/2006/relationships/hyperlink" Target="https://github.com/Kelly-Vl/Defensive-Cybersecurity-Portfolio" TargetMode="External"/><Relationship Id="rId15" Type="http://schemas.openxmlformats.org/officeDocument/2006/relationships/hyperlink" Target="https://llm-attacks.org/" TargetMode="External"/><Relationship Id="rId23" Type="http://schemas.openxmlformats.org/officeDocument/2006/relationships/hyperlink" Target="https://github.com/gchq/CyberChef" TargetMode="External"/><Relationship Id="rId28" Type="http://schemas.openxmlformats.org/officeDocument/2006/relationships/hyperlink" Target="https://developer.mozilla.org/en-US/docs/Web/HTTP/Reference/Headers/Content-Security-Policy" TargetMode="External"/><Relationship Id="rId36" Type="http://schemas.openxmlformats.org/officeDocument/2006/relationships/hyperlink" Target="https://developer.mozilla.org/en-US/docs/Web/Security/Practical_implementation_guides/Referrer_policy" TargetMode="External"/><Relationship Id="rId10" Type="http://schemas.openxmlformats.org/officeDocument/2006/relationships/image" Target="media/image5.jpeg"/><Relationship Id="rId19" Type="http://schemas.openxmlformats.org/officeDocument/2006/relationships/image" Target="media/image9.png"/><Relationship Id="rId31" Type="http://schemas.openxmlformats.org/officeDocument/2006/relationships/hyperlink" Target="https://flask.palletsprojects.com/en/stable/web-security/" TargetMode="External"/><Relationship Id="rId44" Type="http://schemas.openxmlformats.org/officeDocument/2006/relationships/hyperlink" Target="https://sec.cloudapps.cisco.com/security/center/content/CiscoSecurityAdvisory/cisco-sa-sdwan-authbp-qwCX8D4v"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time.com/5724098/new-york-investigating-goldman-sachs-apple-card/" TargetMode="External"/><Relationship Id="rId22" Type="http://schemas.openxmlformats.org/officeDocument/2006/relationships/image" Target="media/image12.jpeg"/><Relationship Id="rId27" Type="http://schemas.openxmlformats.org/officeDocument/2006/relationships/hyperlink" Target="https://app.pentest-tools.com/" TargetMode="External"/><Relationship Id="rId30" Type="http://schemas.openxmlformats.org/officeDocument/2006/relationships/hyperlink" Target="https://flask.palletsprojects.com/en/stable/config/" TargetMode="External"/><Relationship Id="rId35" Type="http://schemas.openxmlformats.org/officeDocument/2006/relationships/hyperlink" Target="https://scotthelme.co.uk/a-new-security-header-referrer-policy/" TargetMode="External"/><Relationship Id="rId43" Type="http://schemas.openxmlformats.org/officeDocument/2006/relationships/hyperlink" Target="https://cwe.mitre.org/data/definitions/257.html" TargetMode="External"/><Relationship Id="rId48" Type="http://schemas.openxmlformats.org/officeDocument/2006/relationships/theme" Target="theme/theme1.xm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hyperlink" Target="https://www.ibm.com/think/topics/operational-technology" TargetMode="External"/><Relationship Id="rId17" Type="http://schemas.openxmlformats.org/officeDocument/2006/relationships/image" Target="media/image7.png"/><Relationship Id="rId25" Type="http://schemas.openxmlformats.org/officeDocument/2006/relationships/hyperlink" Target="https://github.com/Kelly-Vl/Kelly-Vl.github.io" TargetMode="External"/><Relationship Id="rId33" Type="http://schemas.openxmlformats.org/officeDocument/2006/relationships/image" Target="media/image14.png"/><Relationship Id="rId38" Type="http://schemas.openxmlformats.org/officeDocument/2006/relationships/hyperlink" Target="https://docs.litespeedtech.com/lsws/security-headers/" TargetMode="External"/><Relationship Id="rId46" Type="http://schemas.openxmlformats.org/officeDocument/2006/relationships/hyperlink" Target="https://www.cyber.gov.au/about-us/view-all-content/alerts-and-advisories/exploitation-of-cisco-sd-wan-appliances" TargetMode="External"/><Relationship Id="rId20" Type="http://schemas.openxmlformats.org/officeDocument/2006/relationships/image" Target="media/image10.png"/><Relationship Id="rId41"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9200</TotalTime>
  <Pages>25</Pages>
  <Words>4895</Words>
  <Characters>27904</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249</cp:revision>
  <dcterms:created xsi:type="dcterms:W3CDTF">2026-03-03T14:27:00Z</dcterms:created>
  <dcterms:modified xsi:type="dcterms:W3CDTF">2026-05-03T14:04:00Z</dcterms:modified>
</cp:coreProperties>
</file>