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4C3EEC0A"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6A61FCA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518C5DC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25D4657E" w:rsidR="00B3307E" w:rsidRPr="00B3307E" w:rsidRDefault="00082D47" w:rsidP="00604EB0">
            <w:pPr>
              <w:jc w:val="center"/>
              <w:rPr>
                <w:rFonts w:ascii="Times New Roman" w:hAnsi="Times New Roman" w:cs="Times New Roman"/>
              </w:rPr>
            </w:pPr>
            <w:r>
              <w:rPr>
                <w:rFonts w:ascii="Times New Roman" w:hAnsi="Times New Roman" w:cs="Times New Roman"/>
              </w:rPr>
              <w:t>1</w:t>
            </w:r>
            <w:r w:rsidR="008E3DD0">
              <w:rPr>
                <w:rFonts w:ascii="Times New Roman" w:hAnsi="Times New Roman" w:cs="Times New Roman"/>
              </w:rPr>
              <w:t>*</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7777777" w:rsidR="00B3307E" w:rsidRPr="00B3307E" w:rsidRDefault="00B3307E" w:rsidP="00604EB0">
            <w:pPr>
              <w:jc w:val="center"/>
              <w:rPr>
                <w:rFonts w:ascii="Times New Roman" w:hAnsi="Times New Roman" w:cs="Times New Roman"/>
              </w:rPr>
            </w:pP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77777777" w:rsidR="00B3307E" w:rsidRPr="00B3307E" w:rsidRDefault="00B3307E" w:rsidP="00604EB0">
            <w:pPr>
              <w:jc w:val="center"/>
              <w:rPr>
                <w:rFonts w:ascii="Times New Roman" w:hAnsi="Times New Roman" w:cs="Times New Roman"/>
              </w:rPr>
            </w:pP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7777777" w:rsidR="00B3307E" w:rsidRPr="00B3307E" w:rsidRDefault="00B3307E" w:rsidP="00604EB0">
            <w:pPr>
              <w:jc w:val="center"/>
              <w:rPr>
                <w:rFonts w:ascii="Times New Roman" w:hAnsi="Times New Roman" w:cs="Times New Roman"/>
              </w:rPr>
            </w:pP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00ACA7CA" w:rsidR="00B3307E" w:rsidRPr="00B3307E" w:rsidRDefault="000E5BFD" w:rsidP="00604EB0">
            <w:pPr>
              <w:jc w:val="center"/>
              <w:rPr>
                <w:rFonts w:ascii="Times New Roman" w:hAnsi="Times New Roman" w:cs="Times New Roman"/>
              </w:rPr>
            </w:pPr>
            <w:r>
              <w:rPr>
                <w:rFonts w:ascii="Times New Roman" w:hAnsi="Times New Roman" w:cs="Times New Roman"/>
              </w:rPr>
              <w:t>In Prog.</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7777777" w:rsidR="00B3307E" w:rsidRPr="00B3307E" w:rsidRDefault="00B3307E" w:rsidP="00604EB0">
            <w:pPr>
              <w:jc w:val="center"/>
              <w:rPr>
                <w:rFonts w:ascii="Times New Roman" w:hAnsi="Times New Roman" w:cs="Times New Roman"/>
              </w:rPr>
            </w:pP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77777777"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77777777" w:rsidR="00B3307E" w:rsidRPr="00B3307E" w:rsidRDefault="00B3307E" w:rsidP="00604EB0">
            <w:pPr>
              <w:jc w:val="center"/>
              <w:rPr>
                <w:rFonts w:ascii="Times New Roman" w:hAnsi="Times New Roman" w:cs="Times New Roman"/>
              </w:rPr>
            </w:pP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77777777" w:rsidR="00B3307E" w:rsidRPr="00B3307E" w:rsidRDefault="00B3307E" w:rsidP="00604EB0">
            <w:pPr>
              <w:jc w:val="center"/>
              <w:rPr>
                <w:rFonts w:ascii="Times New Roman" w:hAnsi="Times New Roman" w:cs="Times New Roman"/>
              </w:rPr>
            </w:pPr>
          </w:p>
        </w:tc>
      </w:tr>
    </w:tbl>
    <w:p w14:paraId="2C72D420" w14:textId="75F1F37F"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2330A9">
        <w:rPr>
          <w:rFonts w:ascii="Times New Roman" w:hAnsi="Times New Roman" w:cs="Times New Roman"/>
        </w:rPr>
        <w:t>1</w:t>
      </w:r>
      <w:r w:rsidR="006234B7">
        <w:rPr>
          <w:rFonts w:ascii="Times New Roman" w:hAnsi="Times New Roman" w:cs="Times New Roman"/>
        </w:rPr>
        <w:t>6</w:t>
      </w:r>
      <w:r w:rsidR="00E27EDC">
        <w:rPr>
          <w:rFonts w:ascii="Times New Roman" w:hAnsi="Times New Roman" w:cs="Times New Roman"/>
        </w:rPr>
        <w:t>*</w:t>
      </w:r>
      <w:r>
        <w:rPr>
          <w:rFonts w:ascii="Times New Roman" w:hAnsi="Times New Roman" w:cs="Times New Roman"/>
        </w:rPr>
        <w:t xml:space="preserve">/25 </w:t>
      </w:r>
    </w:p>
    <w:p w14:paraId="665B39A3" w14:textId="732E23C6"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272B71">
        <w:rPr>
          <w:rFonts w:ascii="Times New Roman" w:hAnsi="Times New Roman" w:cs="Times New Roman"/>
        </w:rPr>
        <w:t xml:space="preserve"> </w:t>
      </w:r>
      <w:r w:rsidR="00E27EDC">
        <w:rPr>
          <w:rFonts w:ascii="Times New Roman" w:hAnsi="Times New Roman" w:cs="Times New Roman"/>
        </w:rPr>
        <w:t>1</w:t>
      </w:r>
      <w:r w:rsidR="00E94518">
        <w:rPr>
          <w:rFonts w:ascii="Times New Roman" w:hAnsi="Times New Roman" w:cs="Times New Roman"/>
        </w:rPr>
        <w:t xml:space="preserve"> + 3</w:t>
      </w:r>
      <w:r w:rsidR="00055B3A">
        <w:rPr>
          <w:rFonts w:ascii="Times New Roman" w:hAnsi="Times New Roman" w:cs="Times New Roman"/>
        </w:rPr>
        <w:t xml:space="preserve"> (TO DO)</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60481DDD" w14:textId="252B6198" w:rsidR="005B6A0C" w:rsidRPr="005B6A0C" w:rsidRDefault="00096E8C" w:rsidP="00A9540C">
      <w:pPr>
        <w:jc w:val="both"/>
        <w:rPr>
          <w:rFonts w:ascii="Times New Roman" w:hAnsi="Times New Roman" w:cs="Times New Roman"/>
        </w:rPr>
      </w:pPr>
      <w:r>
        <w:rPr>
          <w:rFonts w:ascii="Times New Roman" w:hAnsi="Times New Roman" w:cs="Times New Roman"/>
        </w:rPr>
        <w:t xml:space="preserve">Done counter: </w:t>
      </w:r>
      <w:r w:rsidR="00BB4B9B">
        <w:rPr>
          <w:rFonts w:ascii="Times New Roman" w:hAnsi="Times New Roman" w:cs="Times New Roman"/>
        </w:rPr>
        <w:t>2</w:t>
      </w:r>
      <w:r>
        <w:rPr>
          <w:rFonts w:ascii="Times New Roman" w:hAnsi="Times New Roman" w:cs="Times New Roman"/>
        </w:rPr>
        <w:t>/25</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19B0530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16A839F2" w14:textId="1D0BCF9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 xml:space="preserve">Since this week’s lecture was about Privacy, the class activity was about Multiple Party Computation (MPC), which is a technique on sharing information to other parties without revealing your own information. In my group, we were told to think of a random number and </w:t>
      </w:r>
      <w:r>
        <w:rPr>
          <w:rFonts w:ascii="Times New Roman" w:hAnsi="Times New Roman" w:cs="Times New Roman"/>
        </w:rPr>
        <w:lastRenderedPageBreak/>
        <w:t>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“criteria”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CyberQueens x CyberThrive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58B9510F" w14:textId="02FFBDDB" w:rsidR="00DF5E26" w:rsidRPr="000360C4" w:rsidRDefault="00DF5E26" w:rsidP="000360C4">
      <w:pPr>
        <w:pStyle w:val="ListParagraph"/>
        <w:numPr>
          <w:ilvl w:val="0"/>
          <w:numId w:val="10"/>
        </w:numPr>
        <w:rPr>
          <w:rFonts w:ascii="Times New Roman" w:hAnsi="Times New Roman" w:cs="Times New Roman"/>
          <w:b/>
          <w:bCs/>
        </w:rPr>
      </w:pPr>
      <w:r w:rsidRPr="000360C4">
        <w:rPr>
          <w:rFonts w:ascii="Times New Roman" w:hAnsi="Times New Roman" w:cs="Times New Roman"/>
          <w:b/>
          <w:bCs/>
        </w:rPr>
        <w:t>Week 10 Defensive Cybersecurity Guest Lecture</w:t>
      </w:r>
    </w:p>
    <w:p w14:paraId="207AC0A3" w14:textId="633CE68A" w:rsidR="00DF5E26" w:rsidRPr="000360C4" w:rsidRDefault="00DF5E26" w:rsidP="000360C4">
      <w:pPr>
        <w:ind w:firstLine="720"/>
        <w:rPr>
          <w:rFonts w:ascii="Times New Roman" w:hAnsi="Times New Roman" w:cs="Times New Roman"/>
        </w:rPr>
      </w:pPr>
      <w:r w:rsidRPr="000360C4">
        <w:rPr>
          <w:rFonts w:ascii="Times New Roman" w:hAnsi="Times New Roman" w:cs="Times New Roman"/>
        </w:rPr>
        <w:t>*To be filled</w:t>
      </w:r>
    </w:p>
    <w:p w14:paraId="492CAD28" w14:textId="5845FC3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323EA043" w:rsidR="005E35AD" w:rsidRDefault="005E35AD" w:rsidP="00A9540C">
      <w:pPr>
        <w:jc w:val="both"/>
        <w:rPr>
          <w:rFonts w:ascii="Times New Roman" w:hAnsi="Times New Roman" w:cs="Times New Roman"/>
        </w:rPr>
      </w:pPr>
      <w:r>
        <w:rPr>
          <w:rFonts w:ascii="Times New Roman" w:hAnsi="Times New Roman" w:cs="Times New Roman"/>
        </w:rPr>
        <w:t>All evidence for this activity will be under the directory “B7”.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12"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13"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users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14"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15"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16"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20"/>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21"/>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1F819BE1" w:rsidR="005771BD" w:rsidRPr="001A4814"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23" w:history="1">
        <w:r w:rsidRPr="005771BD">
          <w:rPr>
            <w:rStyle w:val="Hyperlink"/>
            <w:rFonts w:ascii="Times New Roman" w:hAnsi="Times New Roman" w:cs="Times New Roman"/>
          </w:rPr>
          <w:t>CyberChef</w:t>
        </w:r>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Github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24" w:history="1">
        <w:r w:rsidR="00A90B64" w:rsidRPr="00A90B64">
          <w:rPr>
            <w:rStyle w:val="Hyperlink"/>
            <w:rFonts w:ascii="Times New Roman" w:hAnsi="Times New Roman" w:cs="Times New Roman"/>
          </w:rPr>
          <w:t>here</w:t>
        </w:r>
      </w:hyperlink>
      <w:r w:rsidR="00A90B64">
        <w:rPr>
          <w:rFonts w:ascii="Times New Roman" w:hAnsi="Times New Roman" w:cs="Times New Roman"/>
        </w:rPr>
        <w:t xml:space="preserve">. </w:t>
      </w:r>
    </w:p>
    <w:p w14:paraId="054238C8" w14:textId="0D2CC61B"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w:t>
      </w:r>
      <w:r w:rsidR="001A4814">
        <w:rPr>
          <w:rFonts w:ascii="Times New Roman" w:hAnsi="Times New Roman" w:cs="Times New Roman"/>
        </w:rPr>
        <w:t>, including the changes made in my Docker build of the app,</w:t>
      </w:r>
      <w:r>
        <w:rPr>
          <w:rFonts w:ascii="Times New Roman" w:hAnsi="Times New Roman" w:cs="Times New Roman"/>
        </w:rPr>
        <w:t xml:space="preserve">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t xml:space="preserve">Last year I joined a CFC event/workshop and made a Github project </w:t>
      </w:r>
      <w:r w:rsidR="007D3436">
        <w:rPr>
          <w:rFonts w:ascii="Times New Roman" w:hAnsi="Times New Roman" w:cs="Times New Roman"/>
        </w:rPr>
        <w:t>(</w:t>
      </w:r>
      <w:hyperlink r:id="rId25"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(kinda unfinished) portfolio website as I learned how to use Github,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26"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27"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28"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http-equiv</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"default-src 'self'; script-src 'self'; style-src 'self'; img-src 'self' data:; media-src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 xml:space="preserve">Which adds all the fetch directives (default-src, script-src, style-src, img-src, media-src), which controls the location from which certain resrouce types may be loaded, and </w:t>
      </w:r>
      <w:r w:rsidR="0052655C">
        <w:rPr>
          <w:rFonts w:ascii="Times New Roman" w:hAnsi="Times New Roman" w:cs="Times New Roman"/>
        </w:rPr>
        <w:t xml:space="preserve">its specified source expression value, indicating valid sources for that resource type, which in this case is `self`, so </w:t>
      </w:r>
      <w:r w:rsidR="0052655C">
        <w:rPr>
          <w:rFonts w:ascii="Times New Roman" w:hAnsi="Times New Roman" w:cs="Times New Roman"/>
        </w:rPr>
        <w:lastRenderedPageBreak/>
        <w:t>resources of the given type may only be loaded from the same origin as the document/website.</w:t>
      </w:r>
      <w:r w:rsidR="00464EE9">
        <w:rPr>
          <w:rFonts w:ascii="Times New Roman" w:hAnsi="Times New Roman" w:cs="Times New Roman"/>
        </w:rPr>
        <w:t xml:space="preserve"> Then I added the change, committed, and pushed it to Github</w:t>
      </w:r>
      <w:r w:rsidR="00596135">
        <w:rPr>
          <w:rFonts w:ascii="Times New Roman" w:hAnsi="Times New Roman" w:cs="Times New Roman"/>
        </w:rPr>
        <w:t xml:space="preserve"> in this </w:t>
      </w:r>
      <w:hyperlink r:id="rId29"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30"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31"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32"/>
                    <a:stretch>
                      <a:fillRect/>
                    </a:stretch>
                  </pic:blipFill>
                  <pic:spPr>
                    <a:xfrm>
                      <a:off x="0" y="0"/>
                      <a:ext cx="5731510" cy="3712210"/>
                    </a:xfrm>
                    <a:prstGeom prst="rect">
                      <a:avLst/>
                    </a:prstGeom>
                  </pic:spPr>
                </pic:pic>
              </a:graphicData>
            </a:graphic>
          </wp:inline>
        </w:drawing>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B21. Design and implement a cybersecurity learning activity.</w:t>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33"/>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t>My community would be my tutoring centre. A scan</w:t>
      </w:r>
      <w:r w:rsidR="00EC6A90">
        <w:rPr>
          <w:rFonts w:ascii="Times New Roman" w:hAnsi="Times New Roman" w:cs="Times New Roman"/>
        </w:rPr>
        <w:t xml:space="preserve"> (</w:t>
      </w:r>
      <w:hyperlink r:id="rId34"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35"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36"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DevTools (under Network tab) reveals that the server they use is </w:t>
      </w:r>
      <w:hyperlink r:id="rId37" w:history="1">
        <w:r w:rsidR="00252AED" w:rsidRPr="00252AED">
          <w:rPr>
            <w:rStyle w:val="Hyperlink"/>
            <w:rFonts w:ascii="Times New Roman" w:hAnsi="Times New Roman" w:cs="Times New Roman"/>
          </w:rPr>
          <w:t>LiteSpeed</w:t>
        </w:r>
      </w:hyperlink>
      <w:r w:rsidR="00252AED">
        <w:rPr>
          <w:rFonts w:ascii="Times New Roman" w:hAnsi="Times New Roman" w:cs="Times New Roman"/>
        </w:rPr>
        <w:t xml:space="preserve">. According to their </w:t>
      </w:r>
      <w:hyperlink r:id="rId38"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xml:space="preserve">, the security header can be added via WebAdmin Console (navigate to Web Admin &gt; Configurations &gt; Your Virtual Hosts &gt; Context, click the Add button to add the headers, then save), or added to .htaccess file in the </w:t>
      </w:r>
      <w:r w:rsidR="00252AED">
        <w:rPr>
          <w:rFonts w:ascii="Times New Roman" w:hAnsi="Times New Roman" w:cs="Times New Roman"/>
        </w:rPr>
        <w:lastRenderedPageBreak/>
        <w:t>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39"/>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61086169" w14:textId="3C17444E" w:rsidR="001B6DF3" w:rsidRPr="001B6DF3" w:rsidRDefault="001B6DF3" w:rsidP="001B6DF3">
      <w:pPr>
        <w:pStyle w:val="ListParagraph"/>
        <w:numPr>
          <w:ilvl w:val="0"/>
          <w:numId w:val="7"/>
        </w:numPr>
        <w:jc w:val="both"/>
        <w:rPr>
          <w:rFonts w:ascii="Times New Roman" w:hAnsi="Times New Roman" w:cs="Times New Roman"/>
        </w:rPr>
      </w:pPr>
      <w:r>
        <w:rPr>
          <w:rFonts w:ascii="Times New Roman" w:hAnsi="Times New Roman" w:cs="Times New Roman"/>
        </w:rPr>
        <w:t xml:space="preserve">Currently testing Snort IDS </w:t>
      </w:r>
      <w:r w:rsidR="004D11EB">
        <w:rPr>
          <w:rFonts w:ascii="Times New Roman" w:hAnsi="Times New Roman" w:cs="Times New Roman"/>
        </w:rPr>
        <w:t>(or at least attempting to :”D)</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lastRenderedPageBreak/>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40"/>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 xml:space="preserve">I made a cyber safety flyer for university students, specifically how they would use similar passwords every time the university asks them to change their passwords every semester (I too am unfortunately guilty for this). Changing and coming up with new passwords every time is </w:t>
      </w:r>
      <w:r>
        <w:rPr>
          <w:rFonts w:ascii="Times New Roman" w:hAnsi="Times New Roman" w:cs="Times New Roman"/>
        </w:rPr>
        <w:lastRenderedPageBreak/>
        <w:t>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42"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43"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genAI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Copilot specifically gives the table of fixed software releases and mention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44"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45"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46"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3B5E580F" w14:textId="4E35B1CD" w:rsidR="0061363F" w:rsidRPr="00FD2EBC" w:rsidRDefault="00CB7938" w:rsidP="00FD2EBC">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p w14:paraId="647C126D" w14:textId="2448BF6E" w:rsidR="00F3523F"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sectPr w:rsidR="00F3523F" w:rsidRPr="002632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6"/>
  </w:num>
  <w:num w:numId="2" w16cid:durableId="1716612018">
    <w:abstractNumId w:val="8"/>
  </w:num>
  <w:num w:numId="3" w16cid:durableId="273758257">
    <w:abstractNumId w:val="4"/>
  </w:num>
  <w:num w:numId="4" w16cid:durableId="399601645">
    <w:abstractNumId w:val="3"/>
  </w:num>
  <w:num w:numId="5" w16cid:durableId="1903327598">
    <w:abstractNumId w:val="0"/>
  </w:num>
  <w:num w:numId="6" w16cid:durableId="130294257">
    <w:abstractNumId w:val="7"/>
  </w:num>
  <w:num w:numId="7" w16cid:durableId="1411149877">
    <w:abstractNumId w:val="9"/>
  </w:num>
  <w:num w:numId="8" w16cid:durableId="1680304431">
    <w:abstractNumId w:val="1"/>
  </w:num>
  <w:num w:numId="9" w16cid:durableId="969288468">
    <w:abstractNumId w:val="5"/>
  </w:num>
  <w:num w:numId="10" w16cid:durableId="1886525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55E6"/>
    <w:rsid w:val="0001741A"/>
    <w:rsid w:val="0002316E"/>
    <w:rsid w:val="00026F2F"/>
    <w:rsid w:val="00035BDD"/>
    <w:rsid w:val="000360C4"/>
    <w:rsid w:val="000443AA"/>
    <w:rsid w:val="00055B3A"/>
    <w:rsid w:val="00067570"/>
    <w:rsid w:val="0007610F"/>
    <w:rsid w:val="00082D47"/>
    <w:rsid w:val="000872CC"/>
    <w:rsid w:val="00096166"/>
    <w:rsid w:val="00096E8C"/>
    <w:rsid w:val="000B4C10"/>
    <w:rsid w:val="000B5F28"/>
    <w:rsid w:val="000B7A43"/>
    <w:rsid w:val="000D4963"/>
    <w:rsid w:val="000D5B7A"/>
    <w:rsid w:val="000E48BC"/>
    <w:rsid w:val="000E5156"/>
    <w:rsid w:val="000E5BFD"/>
    <w:rsid w:val="000F624F"/>
    <w:rsid w:val="00127FF4"/>
    <w:rsid w:val="0014019A"/>
    <w:rsid w:val="001415F3"/>
    <w:rsid w:val="00164A1B"/>
    <w:rsid w:val="00182449"/>
    <w:rsid w:val="00190968"/>
    <w:rsid w:val="00191E40"/>
    <w:rsid w:val="00197C3F"/>
    <w:rsid w:val="001A1BAC"/>
    <w:rsid w:val="001A4814"/>
    <w:rsid w:val="001A5214"/>
    <w:rsid w:val="001B12DB"/>
    <w:rsid w:val="001B6DF3"/>
    <w:rsid w:val="001C3CF2"/>
    <w:rsid w:val="001C542C"/>
    <w:rsid w:val="001D30ED"/>
    <w:rsid w:val="001E4DA0"/>
    <w:rsid w:val="00204428"/>
    <w:rsid w:val="0022094D"/>
    <w:rsid w:val="002330A9"/>
    <w:rsid w:val="002334A0"/>
    <w:rsid w:val="00252AED"/>
    <w:rsid w:val="002626E1"/>
    <w:rsid w:val="00263242"/>
    <w:rsid w:val="00267C66"/>
    <w:rsid w:val="00272B71"/>
    <w:rsid w:val="00281B9D"/>
    <w:rsid w:val="002A099A"/>
    <w:rsid w:val="002D4435"/>
    <w:rsid w:val="002D6D42"/>
    <w:rsid w:val="002F37D1"/>
    <w:rsid w:val="002F59CA"/>
    <w:rsid w:val="00301828"/>
    <w:rsid w:val="00311428"/>
    <w:rsid w:val="00324F5F"/>
    <w:rsid w:val="00325CE6"/>
    <w:rsid w:val="003308BA"/>
    <w:rsid w:val="00331321"/>
    <w:rsid w:val="0033557F"/>
    <w:rsid w:val="003405F8"/>
    <w:rsid w:val="003744BB"/>
    <w:rsid w:val="003A0BA6"/>
    <w:rsid w:val="003A336E"/>
    <w:rsid w:val="003B5015"/>
    <w:rsid w:val="003C351B"/>
    <w:rsid w:val="003D673E"/>
    <w:rsid w:val="003E2349"/>
    <w:rsid w:val="003E7327"/>
    <w:rsid w:val="003F3EC6"/>
    <w:rsid w:val="003F763C"/>
    <w:rsid w:val="0040471F"/>
    <w:rsid w:val="00413598"/>
    <w:rsid w:val="00413A4B"/>
    <w:rsid w:val="00434FD1"/>
    <w:rsid w:val="00443D25"/>
    <w:rsid w:val="00445D9E"/>
    <w:rsid w:val="0046181D"/>
    <w:rsid w:val="00463C65"/>
    <w:rsid w:val="00464EE9"/>
    <w:rsid w:val="00467D05"/>
    <w:rsid w:val="004705A3"/>
    <w:rsid w:val="0047369E"/>
    <w:rsid w:val="00475E1D"/>
    <w:rsid w:val="0048138A"/>
    <w:rsid w:val="004851AF"/>
    <w:rsid w:val="0049273A"/>
    <w:rsid w:val="00493392"/>
    <w:rsid w:val="00495699"/>
    <w:rsid w:val="0049726F"/>
    <w:rsid w:val="004D11EB"/>
    <w:rsid w:val="004F39C2"/>
    <w:rsid w:val="004F7852"/>
    <w:rsid w:val="0052655C"/>
    <w:rsid w:val="0053211D"/>
    <w:rsid w:val="00535100"/>
    <w:rsid w:val="005505C6"/>
    <w:rsid w:val="005569EB"/>
    <w:rsid w:val="005629CA"/>
    <w:rsid w:val="005771BD"/>
    <w:rsid w:val="0058152A"/>
    <w:rsid w:val="00584AA5"/>
    <w:rsid w:val="00595329"/>
    <w:rsid w:val="00596135"/>
    <w:rsid w:val="005A138D"/>
    <w:rsid w:val="005B51D9"/>
    <w:rsid w:val="005B5813"/>
    <w:rsid w:val="005B5DEE"/>
    <w:rsid w:val="005B6A0C"/>
    <w:rsid w:val="005C1BDA"/>
    <w:rsid w:val="005E35AD"/>
    <w:rsid w:val="005E5A67"/>
    <w:rsid w:val="005F1B93"/>
    <w:rsid w:val="005F3B38"/>
    <w:rsid w:val="00604EB0"/>
    <w:rsid w:val="0061363F"/>
    <w:rsid w:val="00614D0F"/>
    <w:rsid w:val="00615605"/>
    <w:rsid w:val="006234B7"/>
    <w:rsid w:val="006244C9"/>
    <w:rsid w:val="00630385"/>
    <w:rsid w:val="00637467"/>
    <w:rsid w:val="00637C6C"/>
    <w:rsid w:val="00645787"/>
    <w:rsid w:val="00645CD9"/>
    <w:rsid w:val="0065294C"/>
    <w:rsid w:val="00665F1F"/>
    <w:rsid w:val="006717C4"/>
    <w:rsid w:val="006B298B"/>
    <w:rsid w:val="006B4C77"/>
    <w:rsid w:val="006C1BE9"/>
    <w:rsid w:val="006C76CB"/>
    <w:rsid w:val="00702CAF"/>
    <w:rsid w:val="0070637C"/>
    <w:rsid w:val="007448A5"/>
    <w:rsid w:val="00756828"/>
    <w:rsid w:val="00761DA7"/>
    <w:rsid w:val="0079459F"/>
    <w:rsid w:val="007B3E92"/>
    <w:rsid w:val="007C289A"/>
    <w:rsid w:val="007D3436"/>
    <w:rsid w:val="007D6E61"/>
    <w:rsid w:val="007E5383"/>
    <w:rsid w:val="00806E80"/>
    <w:rsid w:val="00812647"/>
    <w:rsid w:val="00815292"/>
    <w:rsid w:val="0081598A"/>
    <w:rsid w:val="008175E8"/>
    <w:rsid w:val="0082033F"/>
    <w:rsid w:val="0085144A"/>
    <w:rsid w:val="008523FC"/>
    <w:rsid w:val="00860B3E"/>
    <w:rsid w:val="00862965"/>
    <w:rsid w:val="0087398E"/>
    <w:rsid w:val="00874294"/>
    <w:rsid w:val="00874BF8"/>
    <w:rsid w:val="008A2726"/>
    <w:rsid w:val="008A2DBB"/>
    <w:rsid w:val="008C2D22"/>
    <w:rsid w:val="008D1457"/>
    <w:rsid w:val="008D2C6D"/>
    <w:rsid w:val="008D3836"/>
    <w:rsid w:val="008D69B9"/>
    <w:rsid w:val="008E3DD0"/>
    <w:rsid w:val="008F2F64"/>
    <w:rsid w:val="0090226D"/>
    <w:rsid w:val="009231E3"/>
    <w:rsid w:val="00927B04"/>
    <w:rsid w:val="00941C2D"/>
    <w:rsid w:val="00945F39"/>
    <w:rsid w:val="009474F8"/>
    <w:rsid w:val="00950034"/>
    <w:rsid w:val="00957D64"/>
    <w:rsid w:val="0096105E"/>
    <w:rsid w:val="009618D9"/>
    <w:rsid w:val="00963EF9"/>
    <w:rsid w:val="00990922"/>
    <w:rsid w:val="009B31CE"/>
    <w:rsid w:val="009B5B45"/>
    <w:rsid w:val="009B7834"/>
    <w:rsid w:val="00A310BD"/>
    <w:rsid w:val="00A375C6"/>
    <w:rsid w:val="00A544EE"/>
    <w:rsid w:val="00A551E4"/>
    <w:rsid w:val="00A85731"/>
    <w:rsid w:val="00A90B64"/>
    <w:rsid w:val="00A9540C"/>
    <w:rsid w:val="00A9693A"/>
    <w:rsid w:val="00AA62D6"/>
    <w:rsid w:val="00AE20C5"/>
    <w:rsid w:val="00AE52E2"/>
    <w:rsid w:val="00AF1451"/>
    <w:rsid w:val="00B03D56"/>
    <w:rsid w:val="00B07AD3"/>
    <w:rsid w:val="00B131FF"/>
    <w:rsid w:val="00B2085E"/>
    <w:rsid w:val="00B218FD"/>
    <w:rsid w:val="00B32961"/>
    <w:rsid w:val="00B3307E"/>
    <w:rsid w:val="00B65A51"/>
    <w:rsid w:val="00B95476"/>
    <w:rsid w:val="00BB146A"/>
    <w:rsid w:val="00BB4B9B"/>
    <w:rsid w:val="00BB7A64"/>
    <w:rsid w:val="00BC20B0"/>
    <w:rsid w:val="00BC7D4A"/>
    <w:rsid w:val="00BD03C6"/>
    <w:rsid w:val="00BD044E"/>
    <w:rsid w:val="00BD22A5"/>
    <w:rsid w:val="00BD2863"/>
    <w:rsid w:val="00BD7DFE"/>
    <w:rsid w:val="00BE50BD"/>
    <w:rsid w:val="00BF0BD3"/>
    <w:rsid w:val="00BF53E6"/>
    <w:rsid w:val="00C0425E"/>
    <w:rsid w:val="00C20CA6"/>
    <w:rsid w:val="00C25AF6"/>
    <w:rsid w:val="00C26582"/>
    <w:rsid w:val="00C33B88"/>
    <w:rsid w:val="00C344D1"/>
    <w:rsid w:val="00C3506B"/>
    <w:rsid w:val="00C57A0B"/>
    <w:rsid w:val="00C6131F"/>
    <w:rsid w:val="00CA1DE9"/>
    <w:rsid w:val="00CB7029"/>
    <w:rsid w:val="00CB7938"/>
    <w:rsid w:val="00CD08C4"/>
    <w:rsid w:val="00CD5A3E"/>
    <w:rsid w:val="00CE250B"/>
    <w:rsid w:val="00CF01C9"/>
    <w:rsid w:val="00D05F4F"/>
    <w:rsid w:val="00D150E6"/>
    <w:rsid w:val="00D15313"/>
    <w:rsid w:val="00D16DC2"/>
    <w:rsid w:val="00D27D9E"/>
    <w:rsid w:val="00D50346"/>
    <w:rsid w:val="00D50F23"/>
    <w:rsid w:val="00D619A0"/>
    <w:rsid w:val="00D77283"/>
    <w:rsid w:val="00D817CD"/>
    <w:rsid w:val="00DA2CEB"/>
    <w:rsid w:val="00DA7159"/>
    <w:rsid w:val="00DB55C2"/>
    <w:rsid w:val="00DB5F69"/>
    <w:rsid w:val="00DB7C31"/>
    <w:rsid w:val="00DC2A0B"/>
    <w:rsid w:val="00DC3B01"/>
    <w:rsid w:val="00DD4A42"/>
    <w:rsid w:val="00DD6964"/>
    <w:rsid w:val="00DE38CE"/>
    <w:rsid w:val="00DF5E26"/>
    <w:rsid w:val="00E00A83"/>
    <w:rsid w:val="00E213D9"/>
    <w:rsid w:val="00E27EDC"/>
    <w:rsid w:val="00E4001D"/>
    <w:rsid w:val="00E543D1"/>
    <w:rsid w:val="00E559F0"/>
    <w:rsid w:val="00E66A0A"/>
    <w:rsid w:val="00E71A17"/>
    <w:rsid w:val="00E93473"/>
    <w:rsid w:val="00E94518"/>
    <w:rsid w:val="00EA4E6F"/>
    <w:rsid w:val="00EA5952"/>
    <w:rsid w:val="00EB5069"/>
    <w:rsid w:val="00EC6A90"/>
    <w:rsid w:val="00ED577D"/>
    <w:rsid w:val="00ED5F4A"/>
    <w:rsid w:val="00EE38F6"/>
    <w:rsid w:val="00EE3A17"/>
    <w:rsid w:val="00F15ABD"/>
    <w:rsid w:val="00F3112C"/>
    <w:rsid w:val="00F3523F"/>
    <w:rsid w:val="00F50EFE"/>
    <w:rsid w:val="00F51AF0"/>
    <w:rsid w:val="00F61786"/>
    <w:rsid w:val="00F66D83"/>
    <w:rsid w:val="00F90B04"/>
    <w:rsid w:val="00F947B4"/>
    <w:rsid w:val="00F97F74"/>
    <w:rsid w:val="00FA5074"/>
    <w:rsid w:val="00FB2011"/>
    <w:rsid w:val="00FC6031"/>
    <w:rsid w:val="00FD2EBC"/>
    <w:rsid w:val="00FE7BEC"/>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rescendo.ai/blog/ai-bias-examples-mitigation-guide" TargetMode="External"/><Relationship Id="rId18" Type="http://schemas.openxmlformats.org/officeDocument/2006/relationships/image" Target="media/image8.png"/><Relationship Id="rId26" Type="http://schemas.openxmlformats.org/officeDocument/2006/relationships/hyperlink" Target="https://kelly-vl.github.io/" TargetMode="External"/><Relationship Id="rId39" Type="http://schemas.openxmlformats.org/officeDocument/2006/relationships/image" Target="media/image15.png"/><Relationship Id="rId21" Type="http://schemas.openxmlformats.org/officeDocument/2006/relationships/image" Target="media/image11.png"/><Relationship Id="rId34" Type="http://schemas.openxmlformats.org/officeDocument/2006/relationships/hyperlink" Target="https://securityheaders.io/" TargetMode="External"/><Relationship Id="rId42" Type="http://schemas.openxmlformats.org/officeDocument/2006/relationships/hyperlink" Target="https://www.cve.org/CVERecord?id=CVE-2026-20128" TargetMode="External"/><Relationship Id="rId47"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hyperlink" Target="https://github.com/llm-attacks/llm-attacks/issues/8" TargetMode="External"/><Relationship Id="rId29" Type="http://schemas.openxmlformats.org/officeDocument/2006/relationships/hyperlink" Target="https://github.com/Kelly-Vl/Kelly-Vl.github.io/commit/1a8217d3b1deb17948ed8ea29143bfff154d433d" TargetMode="Externa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github.com/Kelly-Vl/CyberChef/commit/500d0fd9c09f7bfaeb6eda7363a722d437299077" TargetMode="External"/><Relationship Id="rId32" Type="http://schemas.openxmlformats.org/officeDocument/2006/relationships/image" Target="media/image13.png"/><Relationship Id="rId37" Type="http://schemas.openxmlformats.org/officeDocument/2006/relationships/hyperlink" Target="https://www.litespeedtech.com/products/litespeed-web-server" TargetMode="External"/><Relationship Id="rId40" Type="http://schemas.openxmlformats.org/officeDocument/2006/relationships/image" Target="media/image16.png"/><Relationship Id="rId45" Type="http://schemas.openxmlformats.org/officeDocument/2006/relationships/hyperlink" Target="https://www.cisco.com/c/en/us/support/docs/routers/sd-wan/225525-internal-remediate-catalyst-sd-wan.html" TargetMode="External"/><Relationship Id="rId5" Type="http://schemas.openxmlformats.org/officeDocument/2006/relationships/hyperlink" Target="https://github.com/Kelly-Vl/Defensive-Cybersecurity-Portfolio" TargetMode="External"/><Relationship Id="rId15" Type="http://schemas.openxmlformats.org/officeDocument/2006/relationships/hyperlink" Target="https://llm-attacks.org/" TargetMode="External"/><Relationship Id="rId23" Type="http://schemas.openxmlformats.org/officeDocument/2006/relationships/hyperlink" Target="https://github.com/gchq/CyberChef" TargetMode="External"/><Relationship Id="rId28" Type="http://schemas.openxmlformats.org/officeDocument/2006/relationships/hyperlink" Target="https://developer.mozilla.org/en-US/docs/Web/HTTP/Reference/Headers/Content-Security-Policy" TargetMode="External"/><Relationship Id="rId36" Type="http://schemas.openxmlformats.org/officeDocument/2006/relationships/hyperlink" Target="https://developer.mozilla.org/en-US/docs/Web/Security/Practical_implementation_guides/Referrer_policy" TargetMode="External"/><Relationship Id="rId10" Type="http://schemas.openxmlformats.org/officeDocument/2006/relationships/image" Target="media/image5.jpeg"/><Relationship Id="rId19" Type="http://schemas.openxmlformats.org/officeDocument/2006/relationships/image" Target="media/image9.png"/><Relationship Id="rId31" Type="http://schemas.openxmlformats.org/officeDocument/2006/relationships/hyperlink" Target="https://flask.palletsprojects.com/en/stable/web-security/" TargetMode="External"/><Relationship Id="rId44" Type="http://schemas.openxmlformats.org/officeDocument/2006/relationships/hyperlink" Target="https://sec.cloudapps.cisco.com/security/center/content/CiscoSecurityAdvisory/cisco-sa-sdwan-authbp-qwCX8D4v"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s://time.com/5724098/new-york-investigating-goldman-sachs-apple-card/" TargetMode="External"/><Relationship Id="rId22" Type="http://schemas.openxmlformats.org/officeDocument/2006/relationships/image" Target="media/image12.jpeg"/><Relationship Id="rId27" Type="http://schemas.openxmlformats.org/officeDocument/2006/relationships/hyperlink" Target="https://app.pentest-tools.com/" TargetMode="External"/><Relationship Id="rId30" Type="http://schemas.openxmlformats.org/officeDocument/2006/relationships/hyperlink" Target="https://flask.palletsprojects.com/en/stable/config/" TargetMode="External"/><Relationship Id="rId35" Type="http://schemas.openxmlformats.org/officeDocument/2006/relationships/hyperlink" Target="https://scotthelme.co.uk/a-new-security-header-referrer-policy/" TargetMode="External"/><Relationship Id="rId43" Type="http://schemas.openxmlformats.org/officeDocument/2006/relationships/hyperlink" Target="https://cwe.mitre.org/data/definitions/257.html" TargetMode="External"/><Relationship Id="rId48" Type="http://schemas.openxmlformats.org/officeDocument/2006/relationships/theme" Target="theme/theme1.xml"/><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hyperlink" Target="https://www.ibm.com/think/topics/operational-technology" TargetMode="External"/><Relationship Id="rId17" Type="http://schemas.openxmlformats.org/officeDocument/2006/relationships/image" Target="media/image7.png"/><Relationship Id="rId25" Type="http://schemas.openxmlformats.org/officeDocument/2006/relationships/hyperlink" Target="https://github.com/Kelly-Vl/Kelly-Vl.github.io" TargetMode="External"/><Relationship Id="rId33" Type="http://schemas.openxmlformats.org/officeDocument/2006/relationships/image" Target="media/image14.png"/><Relationship Id="rId38" Type="http://schemas.openxmlformats.org/officeDocument/2006/relationships/hyperlink" Target="https://docs.litespeedtech.com/lsws/security-headers/" TargetMode="External"/><Relationship Id="rId46" Type="http://schemas.openxmlformats.org/officeDocument/2006/relationships/hyperlink" Target="https://www.cyber.gov.au/about-us/view-all-content/alerts-and-advisories/exploitation-of-cisco-sd-wan-appliances" TargetMode="External"/><Relationship Id="rId20" Type="http://schemas.openxmlformats.org/officeDocument/2006/relationships/image" Target="media/image10.png"/><Relationship Id="rId41"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9210</TotalTime>
  <Pages>25</Pages>
  <Words>4874</Words>
  <Characters>27783</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251</cp:revision>
  <dcterms:created xsi:type="dcterms:W3CDTF">2026-03-03T14:27:00Z</dcterms:created>
  <dcterms:modified xsi:type="dcterms:W3CDTF">2026-05-03T14:14:00Z</dcterms:modified>
</cp:coreProperties>
</file>