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D493A" w14:textId="571B0A4D" w:rsidR="005825D9" w:rsidRDefault="005825D9" w:rsidP="005825D9">
      <w:pPr>
        <w:rPr>
          <w:rFonts w:ascii="Arial" w:hAnsi="Arial" w:cs="Arial"/>
          <w:b/>
          <w:bCs/>
        </w:rPr>
      </w:pPr>
      <w:r w:rsidRPr="005825D9">
        <w:rPr>
          <w:rFonts w:ascii="Arial" w:hAnsi="Arial" w:cs="Arial"/>
          <w:b/>
          <w:bCs/>
        </w:rPr>
        <w:t>Encontrar un propósito en proyectos triviales</w:t>
      </w:r>
      <w:r>
        <w:rPr>
          <w:rFonts w:ascii="Arial" w:hAnsi="Arial" w:cs="Arial"/>
          <w:b/>
          <w:bCs/>
        </w:rPr>
        <w:t>.</w:t>
      </w:r>
    </w:p>
    <w:p w14:paraId="3DA2B9E2" w14:textId="59591869" w:rsidR="005825D9" w:rsidRDefault="005825D9" w:rsidP="005825D9">
      <w:pPr>
        <w:rPr>
          <w:rFonts w:ascii="Arial" w:hAnsi="Arial" w:cs="Arial"/>
          <w:b/>
          <w:bCs/>
        </w:rPr>
      </w:pPr>
      <w:r>
        <w:rPr>
          <w:rFonts w:ascii="Arial" w:hAnsi="Arial" w:cs="Arial"/>
        </w:rPr>
        <w:t xml:space="preserve">Autor: </w:t>
      </w:r>
      <w:proofErr w:type="spellStart"/>
      <w:r w:rsidRPr="005825D9">
        <w:rPr>
          <w:rFonts w:ascii="Arial" w:hAnsi="Arial" w:cs="Arial"/>
          <w:b/>
          <w:bCs/>
        </w:rPr>
        <w:t>Anjali</w:t>
      </w:r>
      <w:proofErr w:type="spellEnd"/>
      <w:r w:rsidRPr="005825D9">
        <w:rPr>
          <w:rFonts w:ascii="Arial" w:hAnsi="Arial" w:cs="Arial"/>
          <w:b/>
          <w:bCs/>
        </w:rPr>
        <w:t xml:space="preserve"> V</w:t>
      </w:r>
      <w:r>
        <w:rPr>
          <w:rFonts w:ascii="Arial" w:hAnsi="Arial" w:cs="Arial"/>
          <w:b/>
          <w:bCs/>
        </w:rPr>
        <w:t>.</w:t>
      </w:r>
    </w:p>
    <w:p w14:paraId="40C82FCF" w14:textId="77777777" w:rsidR="005825D9" w:rsidRPr="005825D9" w:rsidRDefault="005825D9" w:rsidP="005825D9">
      <w:pPr>
        <w:rPr>
          <w:rFonts w:ascii="Arial" w:hAnsi="Arial" w:cs="Arial"/>
        </w:rPr>
      </w:pPr>
      <w:r w:rsidRPr="005825D9">
        <w:rPr>
          <w:rFonts w:ascii="Arial" w:hAnsi="Arial" w:cs="Arial"/>
        </w:rPr>
        <w:t xml:space="preserve">De vez en cuando, una tabla de madera que viene embalada me hace pensar: "Eso sería una base estupenda para un diorama". Luego, hay un concepto que surge de un edificio, una calle o una habitación que frecuento, algún lugar rebosante de detalles </w:t>
      </w:r>
      <w:proofErr w:type="gramStart"/>
      <w:r w:rsidRPr="005825D9">
        <w:rPr>
          <w:rFonts w:ascii="Arial" w:hAnsi="Arial" w:cs="Arial"/>
        </w:rPr>
        <w:t>interesantes</w:t>
      </w:r>
      <w:proofErr w:type="gramEnd"/>
      <w:r w:rsidRPr="005825D9">
        <w:rPr>
          <w:rFonts w:ascii="Arial" w:hAnsi="Arial" w:cs="Arial"/>
        </w:rPr>
        <w:t xml:space="preserve"> pero no abrumadores. El reto de reducir los detalles de una escena me entusiasma, y también es delicioso imaginar cómo sería la escena miniaturizada.</w:t>
      </w:r>
    </w:p>
    <w:p w14:paraId="5ADEEFDD" w14:textId="77777777" w:rsidR="005825D9" w:rsidRPr="005825D9" w:rsidRDefault="005825D9" w:rsidP="005825D9">
      <w:pPr>
        <w:rPr>
          <w:rFonts w:ascii="Arial" w:hAnsi="Arial" w:cs="Arial"/>
        </w:rPr>
      </w:pPr>
      <w:r w:rsidRPr="005825D9">
        <w:rPr>
          <w:rFonts w:ascii="Arial" w:hAnsi="Arial" w:cs="Arial"/>
        </w:rPr>
        <w:t>Durante el verano de 2020, con un trozo de tablero MDF de embalaje en la mano, ese lugar resultó ser mi propia casa. Aunque un modelo a escala de una casa a la que acababa de mudarme me parecía frívolo e innecesario, me senté con pintura, cartón y más tiempo del que nunca había tenido durante los 3 meses siguientes para trabajar en algo que me motivaba de verdad completar. Sin nada más en lo que trabajar, medí, construí y monté la casa pieza a pieza, planta a planta. Cuando terminé, seguía sin darle uso a mi creación, y mis amigos y familiares no entendían por qué había trabajado tanto en ella. "Tiene muy buena pinta, pero ¿lo has hecho para un proyecto escolar?", me preguntaban.</w:t>
      </w:r>
    </w:p>
    <w:p w14:paraId="35A4DF0E" w14:textId="77777777" w:rsidR="005825D9" w:rsidRPr="005825D9" w:rsidRDefault="005825D9" w:rsidP="005825D9">
      <w:pPr>
        <w:rPr>
          <w:rFonts w:ascii="Arial" w:hAnsi="Arial" w:cs="Arial"/>
        </w:rPr>
      </w:pPr>
      <w:r w:rsidRPr="005825D9">
        <w:rPr>
          <w:rFonts w:ascii="Arial" w:hAnsi="Arial" w:cs="Arial"/>
        </w:rPr>
        <w:t>Aunque parecía trivial, hice más miniaturas de nuestro comedor, mi calle, mi bicicleta e incluso mi cubo de la basura. Cada proyecto planteaba sus propios retos. Quería hacer engranajes funcionales en una pequeña bicicleta de cartón, pero ¿cómo? Cometía errores frustrantes, pero encontré el camino, tejiendo a ganchillo cadenas de bicicleta que creaban la fricción suficiente para accionar los engranajes de cartón. Con cada proyecto que terminaba, tenía que aprender a trabajar con un nuevo material o adhesivo; a veces, las piezas se deshacían o la pintura se descascarillaba. Los problemas eran lo que hacía que los proyectos fueran divertidos; resolver estos problemas miniaturizados era una simple alegría, y me enorgullecía especialmente de subvertir las expectativas de fragilidad haciendo piezas tan resistentes y duraderas como podía. Aunque a veces resultaba tentador renunciar a proyectos que duraban meses, mi inexplicable fascinación por hacer maquetas continuó incluso cuando estaba mucho más ocupada que en 2020.</w:t>
      </w:r>
    </w:p>
    <w:p w14:paraId="110DF9E6" w14:textId="77777777" w:rsidR="005825D9" w:rsidRPr="005825D9" w:rsidRDefault="005825D9" w:rsidP="005825D9">
      <w:pPr>
        <w:rPr>
          <w:rFonts w:ascii="Arial" w:hAnsi="Arial" w:cs="Arial"/>
        </w:rPr>
      </w:pPr>
      <w:r w:rsidRPr="005825D9">
        <w:rPr>
          <w:rFonts w:ascii="Arial" w:hAnsi="Arial" w:cs="Arial"/>
        </w:rPr>
        <w:t xml:space="preserve">Mientras me pregunto por qué la fabricación de miniaturas se ha convertido en una parte tan integral de mi rutina, he empezado a darme cuenta de lo mucho que he ganado con ello. Al reducir la escala de cada escena, se ha producido una cantidad imprevista de cálculos y resolución de problemas. Al trabajar con paredes estructurales mal colocadas o elementos desproporcionados, hay soluciones que sopesar y decisiones que tomar sobre cuándo es el momento de volver a empezar. Incluso mi proyecto más pequeño, el cubo de la basura en miniatura, </w:t>
      </w:r>
      <w:r w:rsidRPr="005825D9">
        <w:rPr>
          <w:rFonts w:ascii="Arial" w:hAnsi="Arial" w:cs="Arial"/>
        </w:rPr>
        <w:lastRenderedPageBreak/>
        <w:t xml:space="preserve">surgió de la curiosidad y el deseo de recrear el mecanismo del pedal. Hacer miniaturas me ha hecho prestar más atención a los detalles, ya que trato de buscar detalles que hagan atractivo un tema: He aprendido mucho más sobre mi nuevo hogar al intentar recrearlo. Mientras camino por una calle concurrida, no puedo evitar fijarme en esa alambrada que tiene un parecido asombroso con un punto suelto, o en que una ramita caída sería el </w:t>
      </w:r>
      <w:proofErr w:type="spellStart"/>
      <w:r w:rsidRPr="005825D9">
        <w:rPr>
          <w:rFonts w:ascii="Arial" w:hAnsi="Arial" w:cs="Arial"/>
        </w:rPr>
        <w:t>miniárbol</w:t>
      </w:r>
      <w:proofErr w:type="spellEnd"/>
      <w:r w:rsidRPr="005825D9">
        <w:rPr>
          <w:rFonts w:ascii="Arial" w:hAnsi="Arial" w:cs="Arial"/>
        </w:rPr>
        <w:t xml:space="preserve"> perfecto. Curiosamente, la búsqueda de soluciones en estos lugares creativos me inunda cuando trabajo en investigación y programación para mis prácticas de biología computacional, observando patrones y descomponiendo los problemas en tareas en miniatura.</w:t>
      </w:r>
    </w:p>
    <w:p w14:paraId="6038AFEA" w14:textId="77777777" w:rsidR="005825D9" w:rsidRPr="005825D9" w:rsidRDefault="005825D9" w:rsidP="005825D9">
      <w:pPr>
        <w:rPr>
          <w:rFonts w:ascii="Arial" w:hAnsi="Arial" w:cs="Arial"/>
        </w:rPr>
      </w:pPr>
      <w:r w:rsidRPr="005825D9">
        <w:rPr>
          <w:rFonts w:ascii="Arial" w:hAnsi="Arial" w:cs="Arial"/>
        </w:rPr>
        <w:t>Y lo que es más importante, al pintar ladrillos individuales y esculpir estatuas del tamaño de granos de arroz, me he dado cuenta de lo que soy capaz de lograr con determinación. Cada proyecto que empiezo no tiene fecha de finalización previsible, y los detalles intrincados pueden llegar a ser igual de insoportables cuando las cosas no parecen salir bien. Cuando regalo una miniatura a mi familia o a mis amigos, la paciencia y la resiliencia son la expresión de lo mucho que me importan.</w:t>
      </w:r>
    </w:p>
    <w:p w14:paraId="79C18928" w14:textId="77777777" w:rsidR="005825D9" w:rsidRPr="005825D9" w:rsidRDefault="005825D9" w:rsidP="005825D9">
      <w:pPr>
        <w:rPr>
          <w:rFonts w:ascii="Arial" w:hAnsi="Arial" w:cs="Arial"/>
        </w:rPr>
      </w:pPr>
      <w:r w:rsidRPr="005825D9">
        <w:rPr>
          <w:rFonts w:ascii="Arial" w:hAnsi="Arial" w:cs="Arial"/>
        </w:rPr>
        <w:t>Puede que ahora mis dioramas estén acumulando polvo en una estantería, pero cada proyecto "trivial" sigue siendo el resultado de horas de trabajo, un testimonio de paciencia, esfuerzo y todo lo demás que me ha ayudado a conseguir a lo largo del camino.</w:t>
      </w:r>
    </w:p>
    <w:p w14:paraId="087B4CEE" w14:textId="77777777" w:rsidR="005825D9" w:rsidRPr="005825D9" w:rsidRDefault="005825D9" w:rsidP="005825D9">
      <w:pPr>
        <w:rPr>
          <w:rFonts w:ascii="Arial" w:hAnsi="Arial" w:cs="Arial"/>
        </w:rPr>
      </w:pPr>
    </w:p>
    <w:p w14:paraId="614E5A21" w14:textId="26C1F542" w:rsidR="005825D9" w:rsidRPr="005825D9" w:rsidRDefault="005825D9" w:rsidP="005825D9">
      <w:pPr>
        <w:rPr>
          <w:rFonts w:ascii="Arial" w:hAnsi="Arial" w:cs="Arial"/>
        </w:rPr>
      </w:pPr>
    </w:p>
    <w:p w14:paraId="61FE17E8" w14:textId="77777777" w:rsidR="003E4924" w:rsidRDefault="003E4924"/>
    <w:sectPr w:rsidR="003E492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D9"/>
    <w:rsid w:val="003E4924"/>
    <w:rsid w:val="005825D9"/>
    <w:rsid w:val="0081163D"/>
    <w:rsid w:val="00F216E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C2F9A"/>
  <w15:chartTrackingRefBased/>
  <w15:docId w15:val="{1EEDE068-162D-425A-A4E3-6955EBA02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2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2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2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2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2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2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82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2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2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2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2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2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2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25D9"/>
    <w:rPr>
      <w:rFonts w:eastAsiaTheme="majorEastAsia" w:cstheme="majorBidi"/>
      <w:color w:val="272727" w:themeColor="text1" w:themeTint="D8"/>
    </w:rPr>
  </w:style>
  <w:style w:type="paragraph" w:styleId="Ttulo">
    <w:name w:val="Title"/>
    <w:basedOn w:val="Normal"/>
    <w:next w:val="Normal"/>
    <w:link w:val="TtuloCar"/>
    <w:uiPriority w:val="10"/>
    <w:qFormat/>
    <w:rsid w:val="0058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2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25D9"/>
    <w:pPr>
      <w:spacing w:before="160"/>
      <w:jc w:val="center"/>
    </w:pPr>
    <w:rPr>
      <w:i/>
      <w:iCs/>
      <w:color w:val="404040" w:themeColor="text1" w:themeTint="BF"/>
    </w:rPr>
  </w:style>
  <w:style w:type="character" w:customStyle="1" w:styleId="CitaCar">
    <w:name w:val="Cita Car"/>
    <w:basedOn w:val="Fuentedeprrafopredeter"/>
    <w:link w:val="Cita"/>
    <w:uiPriority w:val="29"/>
    <w:rsid w:val="005825D9"/>
    <w:rPr>
      <w:i/>
      <w:iCs/>
      <w:color w:val="404040" w:themeColor="text1" w:themeTint="BF"/>
    </w:rPr>
  </w:style>
  <w:style w:type="paragraph" w:styleId="Prrafodelista">
    <w:name w:val="List Paragraph"/>
    <w:basedOn w:val="Normal"/>
    <w:uiPriority w:val="34"/>
    <w:qFormat/>
    <w:rsid w:val="005825D9"/>
    <w:pPr>
      <w:ind w:left="720"/>
      <w:contextualSpacing/>
    </w:pPr>
  </w:style>
  <w:style w:type="character" w:styleId="nfasisintenso">
    <w:name w:val="Intense Emphasis"/>
    <w:basedOn w:val="Fuentedeprrafopredeter"/>
    <w:uiPriority w:val="21"/>
    <w:qFormat/>
    <w:rsid w:val="005825D9"/>
    <w:rPr>
      <w:i/>
      <w:iCs/>
      <w:color w:val="0F4761" w:themeColor="accent1" w:themeShade="BF"/>
    </w:rPr>
  </w:style>
  <w:style w:type="paragraph" w:styleId="Citadestacada">
    <w:name w:val="Intense Quote"/>
    <w:basedOn w:val="Normal"/>
    <w:next w:val="Normal"/>
    <w:link w:val="CitadestacadaCar"/>
    <w:uiPriority w:val="30"/>
    <w:qFormat/>
    <w:rsid w:val="0058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25D9"/>
    <w:rPr>
      <w:i/>
      <w:iCs/>
      <w:color w:val="0F4761" w:themeColor="accent1" w:themeShade="BF"/>
    </w:rPr>
  </w:style>
  <w:style w:type="character" w:styleId="Referenciaintensa">
    <w:name w:val="Intense Reference"/>
    <w:basedOn w:val="Fuentedeprrafopredeter"/>
    <w:uiPriority w:val="32"/>
    <w:qFormat/>
    <w:rsid w:val="005825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04390">
      <w:bodyDiv w:val="1"/>
      <w:marLeft w:val="0"/>
      <w:marRight w:val="0"/>
      <w:marTop w:val="0"/>
      <w:marBottom w:val="0"/>
      <w:divBdr>
        <w:top w:val="none" w:sz="0" w:space="0" w:color="auto"/>
        <w:left w:val="none" w:sz="0" w:space="0" w:color="auto"/>
        <w:bottom w:val="none" w:sz="0" w:space="0" w:color="auto"/>
        <w:right w:val="none" w:sz="0" w:space="0" w:color="auto"/>
      </w:divBdr>
    </w:div>
    <w:div w:id="1275404810">
      <w:bodyDiv w:val="1"/>
      <w:marLeft w:val="0"/>
      <w:marRight w:val="0"/>
      <w:marTop w:val="0"/>
      <w:marBottom w:val="0"/>
      <w:divBdr>
        <w:top w:val="none" w:sz="0" w:space="0" w:color="auto"/>
        <w:left w:val="none" w:sz="0" w:space="0" w:color="auto"/>
        <w:bottom w:val="none" w:sz="0" w:space="0" w:color="auto"/>
        <w:right w:val="none" w:sz="0" w:space="0" w:color="auto"/>
      </w:divBdr>
    </w:div>
    <w:div w:id="1395464598">
      <w:bodyDiv w:val="1"/>
      <w:marLeft w:val="0"/>
      <w:marRight w:val="0"/>
      <w:marTop w:val="0"/>
      <w:marBottom w:val="0"/>
      <w:divBdr>
        <w:top w:val="none" w:sz="0" w:space="0" w:color="auto"/>
        <w:left w:val="none" w:sz="0" w:space="0" w:color="auto"/>
        <w:bottom w:val="none" w:sz="0" w:space="0" w:color="auto"/>
        <w:right w:val="none" w:sz="0" w:space="0" w:color="auto"/>
      </w:divBdr>
    </w:div>
    <w:div w:id="1474710391">
      <w:bodyDiv w:val="1"/>
      <w:marLeft w:val="0"/>
      <w:marRight w:val="0"/>
      <w:marTop w:val="0"/>
      <w:marBottom w:val="0"/>
      <w:divBdr>
        <w:top w:val="none" w:sz="0" w:space="0" w:color="auto"/>
        <w:left w:val="none" w:sz="0" w:space="0" w:color="auto"/>
        <w:bottom w:val="none" w:sz="0" w:space="0" w:color="auto"/>
        <w:right w:val="none" w:sz="0" w:space="0" w:color="auto"/>
      </w:divBdr>
    </w:div>
    <w:div w:id="1495682826">
      <w:bodyDiv w:val="1"/>
      <w:marLeft w:val="0"/>
      <w:marRight w:val="0"/>
      <w:marTop w:val="0"/>
      <w:marBottom w:val="0"/>
      <w:divBdr>
        <w:top w:val="none" w:sz="0" w:space="0" w:color="auto"/>
        <w:left w:val="none" w:sz="0" w:space="0" w:color="auto"/>
        <w:bottom w:val="none" w:sz="0" w:space="0" w:color="auto"/>
        <w:right w:val="none" w:sz="0" w:space="0" w:color="auto"/>
      </w:divBdr>
    </w:div>
    <w:div w:id="207717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643</Words>
  <Characters>3538</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Giraldo</dc:creator>
  <cp:keywords/>
  <dc:description/>
  <cp:lastModifiedBy>Cristian Giraldo</cp:lastModifiedBy>
  <cp:revision>1</cp:revision>
  <dcterms:created xsi:type="dcterms:W3CDTF">2025-03-11T16:38:00Z</dcterms:created>
  <dcterms:modified xsi:type="dcterms:W3CDTF">2025-03-11T16:39:00Z</dcterms:modified>
</cp:coreProperties>
</file>