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96" w:rsidRDefault="0096155C" w:rsidP="0069107C">
      <w:pPr>
        <w:pStyle w:val="1"/>
      </w:pPr>
      <w:r w:rsidRPr="0020017D">
        <w:rPr>
          <w:rFonts w:hint="eastAsia"/>
        </w:rPr>
        <w:t>基于</w:t>
      </w:r>
      <w:r w:rsidRPr="00AB0A57">
        <w:rPr>
          <w:rFonts w:hint="eastAsia"/>
          <w:color w:val="FF0000"/>
        </w:rPr>
        <w:t>Hadoop</w:t>
      </w:r>
      <w:r w:rsidRPr="00AB0A57">
        <w:rPr>
          <w:rFonts w:hint="eastAsia"/>
          <w:color w:val="FF0000"/>
        </w:rPr>
        <w:t>平台</w:t>
      </w:r>
      <w:r w:rsidRPr="0020017D">
        <w:rPr>
          <w:rFonts w:hint="eastAsia"/>
        </w:rPr>
        <w:t>的</w:t>
      </w:r>
      <w:r w:rsidRPr="00AB0A57">
        <w:rPr>
          <w:rFonts w:hint="eastAsia"/>
          <w:color w:val="FF0000"/>
        </w:rPr>
        <w:t>数据迁移中间件</w:t>
      </w:r>
      <w:r w:rsidRPr="0020017D">
        <w:rPr>
          <w:rFonts w:hint="eastAsia"/>
        </w:rPr>
        <w:t>系统研究与实现</w:t>
      </w:r>
    </w:p>
    <w:p w:rsidR="00475F0E" w:rsidRDefault="00475F0E" w:rsidP="0016110E">
      <w:pPr>
        <w:pStyle w:val="2"/>
      </w:pPr>
      <w:r>
        <w:t>摘要</w:t>
      </w:r>
    </w:p>
    <w:p w:rsidR="00475F0E" w:rsidRDefault="00475F0E" w:rsidP="0016110E">
      <w:pPr>
        <w:pStyle w:val="2"/>
      </w:pPr>
      <w:r>
        <w:rPr>
          <w:rFonts w:hint="eastAsia"/>
        </w:rPr>
        <w:t>Abstract</w:t>
      </w:r>
    </w:p>
    <w:p w:rsidR="00E352C0" w:rsidRDefault="00E352C0" w:rsidP="0016110E">
      <w:pPr>
        <w:pStyle w:val="2"/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16110E" w:rsidRDefault="0016110E" w:rsidP="00EA7EFE">
      <w:pPr>
        <w:pStyle w:val="3"/>
      </w:pPr>
      <w:r>
        <w:t xml:space="preserve">1.1 </w:t>
      </w:r>
      <w:r>
        <w:t>研究背景与意义</w:t>
      </w:r>
    </w:p>
    <w:p w:rsidR="00AB16B7" w:rsidRPr="00AB16B7" w:rsidRDefault="00AB16B7" w:rsidP="00AB16B7">
      <w:r>
        <w:tab/>
      </w:r>
      <w:r>
        <w:t>为什么是基于</w:t>
      </w:r>
      <w:r>
        <w:rPr>
          <w:rFonts w:hint="eastAsia"/>
        </w:rPr>
        <w:t>Hadoop</w:t>
      </w:r>
      <w:r>
        <w:rPr>
          <w:rFonts w:hint="eastAsia"/>
        </w:rPr>
        <w:t>平台的？</w:t>
      </w:r>
      <w:r>
        <w:t>为什么要进行数据迁移</w:t>
      </w:r>
      <w:r>
        <w:rPr>
          <w:rFonts w:hint="eastAsia"/>
        </w:rPr>
        <w:t>？</w:t>
      </w:r>
      <w:r w:rsidR="009228A9">
        <w:rPr>
          <w:rFonts w:hint="eastAsia"/>
        </w:rPr>
        <w:t>进行数据迁移的数据不能为非常重要的数据，因为在迁移过程中有数据丢失。</w:t>
      </w:r>
    </w:p>
    <w:p w:rsidR="0016110E" w:rsidRDefault="0016110E" w:rsidP="00EA7EFE">
      <w:pPr>
        <w:pStyle w:val="3"/>
      </w:pPr>
      <w:r>
        <w:t xml:space="preserve">1.2 </w:t>
      </w:r>
      <w:r>
        <w:t>国内外研究现状</w:t>
      </w:r>
    </w:p>
    <w:p w:rsidR="005502D8" w:rsidRDefault="005502D8" w:rsidP="005502D8">
      <w:r>
        <w:tab/>
        <w:t>1.Hadoop</w:t>
      </w:r>
      <w:r>
        <w:t>的发展现状</w:t>
      </w:r>
      <w:r w:rsidR="00366C8C">
        <w:rPr>
          <w:rFonts w:hint="eastAsia"/>
        </w:rPr>
        <w:t>（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生态系统及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主要技术）</w:t>
      </w:r>
    </w:p>
    <w:p w:rsidR="005E422A" w:rsidRDefault="005E422A" w:rsidP="005502D8">
      <w:r>
        <w:rPr>
          <w:rFonts w:hint="eastAsia"/>
        </w:rPr>
        <w:tab/>
        <w:t>2.HBase</w:t>
      </w:r>
      <w:r>
        <w:rPr>
          <w:rFonts w:hint="eastAsia"/>
        </w:rPr>
        <w:t>的发展现状</w:t>
      </w:r>
      <w:r w:rsidR="007A41A7">
        <w:rPr>
          <w:rFonts w:hint="eastAsia"/>
        </w:rPr>
        <w:t>（分析传统关系型数据库与</w:t>
      </w:r>
      <w:r w:rsidR="007A41A7">
        <w:rPr>
          <w:rFonts w:hint="eastAsia"/>
        </w:rPr>
        <w:t>NoSQL</w:t>
      </w:r>
      <w:r w:rsidR="007A41A7">
        <w:t>数据库之间的区别及特点</w:t>
      </w:r>
      <w:r w:rsidR="007A41A7">
        <w:rPr>
          <w:rFonts w:hint="eastAsia"/>
        </w:rPr>
        <w:t>）</w:t>
      </w:r>
    </w:p>
    <w:p w:rsidR="005E422A" w:rsidRPr="005502D8" w:rsidRDefault="005E422A" w:rsidP="005502D8">
      <w:r>
        <w:tab/>
        <w:t>3.</w:t>
      </w:r>
      <w:r>
        <w:t>数据迁移中间件发展现状</w:t>
      </w:r>
      <w:r w:rsidR="00AC7B6A">
        <w:rPr>
          <w:rFonts w:hint="eastAsia"/>
        </w:rPr>
        <w:t>（</w:t>
      </w:r>
      <w:r w:rsidR="00AC7B6A">
        <w:rPr>
          <w:rFonts w:hint="eastAsia"/>
        </w:rPr>
        <w:t>Sqoop</w:t>
      </w:r>
      <w:r w:rsidR="00AC7B6A">
        <w:rPr>
          <w:rFonts w:hint="eastAsia"/>
        </w:rPr>
        <w:t>、</w:t>
      </w:r>
      <w:r w:rsidR="00AC7B6A">
        <w:rPr>
          <w:rFonts w:hint="eastAsia"/>
        </w:rPr>
        <w:t>DBInputformat</w:t>
      </w:r>
      <w:r w:rsidR="00AC7B6A">
        <w:rPr>
          <w:rFonts w:hint="eastAsia"/>
        </w:rPr>
        <w:t>，</w:t>
      </w:r>
      <w:r w:rsidR="00AC7B6A">
        <w:rPr>
          <w:rFonts w:hint="eastAsia"/>
        </w:rPr>
        <w:t>kellte</w:t>
      </w:r>
      <w:r w:rsidR="00303E5C">
        <w:rPr>
          <w:rFonts w:hint="eastAsia"/>
        </w:rPr>
        <w:t>等</w:t>
      </w:r>
      <w:r w:rsidR="00AC7B6A">
        <w:rPr>
          <w:rFonts w:hint="eastAsia"/>
        </w:rPr>
        <w:t>）</w:t>
      </w:r>
    </w:p>
    <w:p w:rsidR="0019338C" w:rsidRPr="0019338C" w:rsidRDefault="0016110E" w:rsidP="00A6077B">
      <w:pPr>
        <w:pStyle w:val="3"/>
      </w:pPr>
      <w:r>
        <w:t xml:space="preserve">1.3 </w:t>
      </w:r>
      <w:r>
        <w:t>研究内容</w:t>
      </w:r>
      <w:r w:rsidR="0019338C">
        <w:tab/>
      </w:r>
      <w:r w:rsidR="0019338C">
        <w:tab/>
      </w:r>
    </w:p>
    <w:p w:rsidR="0016110E" w:rsidRDefault="0016110E" w:rsidP="00EA7EFE">
      <w:pPr>
        <w:pStyle w:val="3"/>
      </w:pPr>
      <w:r>
        <w:t xml:space="preserve">1.4 </w:t>
      </w:r>
      <w:r>
        <w:t>论文组织结构</w:t>
      </w:r>
    </w:p>
    <w:p w:rsidR="00A6077B" w:rsidRPr="00A6077B" w:rsidRDefault="0016110E" w:rsidP="00B061F5">
      <w:pPr>
        <w:pStyle w:val="3"/>
        <w:rPr>
          <w:rFonts w:hint="eastAsia"/>
        </w:rPr>
      </w:pPr>
      <w:r>
        <w:t xml:space="preserve">1.5 </w:t>
      </w:r>
      <w:r>
        <w:t>本章小结</w:t>
      </w:r>
    </w:p>
    <w:p w:rsidR="009B0871" w:rsidRDefault="009B0871" w:rsidP="005F1DEC">
      <w:pPr>
        <w:pStyle w:val="2"/>
      </w:pPr>
      <w:r>
        <w:t>第</w:t>
      </w:r>
      <w:r>
        <w:rPr>
          <w:rFonts w:hint="eastAsia"/>
        </w:rPr>
        <w:t>2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系统相关技术介绍</w:t>
      </w:r>
    </w:p>
    <w:p w:rsidR="0016006C" w:rsidRDefault="0016006C" w:rsidP="002D71AD">
      <w:pPr>
        <w:pStyle w:val="3"/>
      </w:pPr>
      <w:r>
        <w:t>2.1 Hadoop</w:t>
      </w:r>
      <w:r>
        <w:t>简介</w:t>
      </w:r>
    </w:p>
    <w:p w:rsidR="0016006C" w:rsidRDefault="0016006C" w:rsidP="002D71AD">
      <w:pPr>
        <w:pStyle w:val="3"/>
      </w:pPr>
      <w:r>
        <w:t>2.2 MapReduce</w:t>
      </w:r>
      <w:r w:rsidR="00B933BD">
        <w:t>关键技术</w:t>
      </w:r>
    </w:p>
    <w:p w:rsidR="00F471AF" w:rsidRPr="00B86133" w:rsidRDefault="00F471AF" w:rsidP="00AC487C">
      <w:pPr>
        <w:pStyle w:val="3"/>
        <w:rPr>
          <w:color w:val="FF0000"/>
        </w:rPr>
      </w:pPr>
      <w:r w:rsidRPr="00B86133">
        <w:rPr>
          <w:color w:val="FF0000"/>
        </w:rPr>
        <w:t>2.2.1 MapReduce</w:t>
      </w:r>
      <w:r w:rsidRPr="00B86133">
        <w:rPr>
          <w:color w:val="FF0000"/>
        </w:rPr>
        <w:t>并行计算</w:t>
      </w:r>
    </w:p>
    <w:p w:rsidR="00521A9D" w:rsidRPr="00B86133" w:rsidRDefault="00521A9D" w:rsidP="00AC487C">
      <w:pPr>
        <w:pStyle w:val="3"/>
        <w:rPr>
          <w:color w:val="FF0000"/>
        </w:rPr>
      </w:pPr>
      <w:r w:rsidRPr="00B86133">
        <w:rPr>
          <w:color w:val="FF0000"/>
        </w:rPr>
        <w:t>2.2.2 MapReduce</w:t>
      </w:r>
      <w:r w:rsidRPr="00B86133">
        <w:rPr>
          <w:color w:val="FF0000"/>
        </w:rPr>
        <w:t>容错处理</w:t>
      </w:r>
    </w:p>
    <w:p w:rsidR="002E1C5B" w:rsidRPr="002E1C5B" w:rsidRDefault="00D903FD" w:rsidP="004432D0">
      <w:pPr>
        <w:pStyle w:val="3"/>
        <w:rPr>
          <w:rFonts w:hint="eastAsia"/>
        </w:rPr>
      </w:pPr>
      <w:r w:rsidRPr="00B86133">
        <w:rPr>
          <w:color w:val="FF0000"/>
        </w:rPr>
        <w:t>2.2.3 MapReduce</w:t>
      </w:r>
      <w:r w:rsidRPr="00B86133">
        <w:rPr>
          <w:color w:val="FF0000"/>
        </w:rPr>
        <w:t>作业调度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1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编程模型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2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处理过程</w:t>
      </w:r>
    </w:p>
    <w:p w:rsidR="002D58D9" w:rsidRPr="002D58D9" w:rsidRDefault="002D58D9" w:rsidP="00AC487C">
      <w:pPr>
        <w:pStyle w:val="3"/>
        <w:rPr>
          <w:rFonts w:hint="eastAsia"/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3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容错机制</w:t>
      </w:r>
    </w:p>
    <w:p w:rsidR="0016006C" w:rsidRDefault="0016006C" w:rsidP="002D71AD">
      <w:pPr>
        <w:pStyle w:val="3"/>
      </w:pPr>
      <w:r>
        <w:t>2.3 H</w:t>
      </w:r>
      <w:r w:rsidR="00637309">
        <w:t>b</w:t>
      </w:r>
      <w:r>
        <w:t>ase</w:t>
      </w:r>
    </w:p>
    <w:p w:rsidR="00637309" w:rsidRPr="005C6F6F" w:rsidRDefault="00CF72CF" w:rsidP="00302148">
      <w:pPr>
        <w:pStyle w:val="3"/>
        <w:rPr>
          <w:rFonts w:hint="eastAsia"/>
          <w:color w:val="FF0000"/>
        </w:rPr>
      </w:pPr>
      <w:r>
        <w:rPr>
          <w:color w:val="FF0000"/>
        </w:rPr>
        <w:t>2.3.1 CAP</w:t>
      </w:r>
      <w:r>
        <w:rPr>
          <w:color w:val="FF0000"/>
        </w:rPr>
        <w:t>原理</w:t>
      </w:r>
    </w:p>
    <w:p w:rsidR="00637309" w:rsidRDefault="00CF72CF" w:rsidP="00302148">
      <w:pPr>
        <w:pStyle w:val="3"/>
        <w:rPr>
          <w:color w:val="FF0000"/>
        </w:rPr>
      </w:pPr>
      <w:r>
        <w:rPr>
          <w:color w:val="FF0000"/>
        </w:rPr>
        <w:t>2.3.2</w:t>
      </w:r>
      <w:r w:rsidR="00637309" w:rsidRPr="005C6F6F">
        <w:rPr>
          <w:color w:val="FF0000"/>
        </w:rPr>
        <w:t>数据模型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rFonts w:hint="eastAsia"/>
          <w:color w:val="FF0000"/>
        </w:rPr>
        <w:t xml:space="preserve">2.3.3 </w:t>
      </w:r>
      <w:r w:rsidRPr="0041600B">
        <w:rPr>
          <w:rFonts w:hint="eastAsia"/>
          <w:color w:val="FF0000"/>
        </w:rPr>
        <w:t>数据版本控制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color w:val="FF0000"/>
        </w:rPr>
        <w:t xml:space="preserve">2.3.4 </w:t>
      </w:r>
      <w:r w:rsidRPr="0041600B">
        <w:rPr>
          <w:color w:val="FF0000"/>
        </w:rPr>
        <w:t>数据查询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color w:val="FF0000"/>
        </w:rPr>
        <w:t xml:space="preserve">2.3.5 </w:t>
      </w:r>
      <w:r w:rsidRPr="0041600B">
        <w:rPr>
          <w:color w:val="FF0000"/>
        </w:rPr>
        <w:t>基于</w:t>
      </w:r>
      <w:r w:rsidRPr="0041600B">
        <w:rPr>
          <w:rFonts w:hint="eastAsia"/>
          <w:color w:val="FF0000"/>
        </w:rPr>
        <w:t>MapReduce</w:t>
      </w:r>
      <w:r w:rsidRPr="0041600B">
        <w:rPr>
          <w:rFonts w:hint="eastAsia"/>
          <w:color w:val="FF0000"/>
        </w:rPr>
        <w:t>的数据处理</w:t>
      </w:r>
    </w:p>
    <w:p w:rsidR="00344847" w:rsidRPr="00344847" w:rsidRDefault="00CF72CF" w:rsidP="00A939D3">
      <w:pPr>
        <w:pStyle w:val="3"/>
        <w:rPr>
          <w:rFonts w:hint="eastAsia"/>
        </w:rPr>
      </w:pPr>
      <w:r w:rsidRPr="0041600B">
        <w:rPr>
          <w:color w:val="FF0000"/>
        </w:rPr>
        <w:t>2.3.6 HBase</w:t>
      </w:r>
      <w:r w:rsidRPr="0041600B">
        <w:rPr>
          <w:color w:val="FF0000"/>
        </w:rPr>
        <w:t>与关系型数据库比较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2.3.1 HBase</w:t>
      </w:r>
      <w:r w:rsidRPr="00E97CC0">
        <w:rPr>
          <w:color w:val="1F4E79" w:themeColor="accent1" w:themeShade="80"/>
        </w:rPr>
        <w:t>技术特点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2.3.2 HBase</w:t>
      </w:r>
      <w:r w:rsidRPr="00E97CC0">
        <w:rPr>
          <w:color w:val="1F4E79" w:themeColor="accent1" w:themeShade="80"/>
        </w:rPr>
        <w:t>体系结构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2.3.3 HBase</w:t>
      </w:r>
      <w:r w:rsidRPr="00E97CC0">
        <w:rPr>
          <w:color w:val="1F4E79" w:themeColor="accent1" w:themeShade="80"/>
        </w:rPr>
        <w:t>数据模型</w:t>
      </w:r>
    </w:p>
    <w:p w:rsidR="000F635B" w:rsidRDefault="005C6F6F" w:rsidP="00670902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 xml:space="preserve">2.3.4 </w:t>
      </w:r>
      <w:r w:rsidRPr="00E97CC0">
        <w:rPr>
          <w:color w:val="1F4E79" w:themeColor="accent1" w:themeShade="80"/>
        </w:rPr>
        <w:t>数据查询流程分析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2.3.1 HBase</w:t>
      </w:r>
      <w:r w:rsidRPr="00BE05BB">
        <w:rPr>
          <w:color w:val="00B0F0"/>
        </w:rPr>
        <w:t>架构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2.3.2 HBase</w:t>
      </w:r>
      <w:r w:rsidRPr="00BE05BB">
        <w:rPr>
          <w:color w:val="00B0F0"/>
        </w:rPr>
        <w:t>数据模型</w:t>
      </w:r>
    </w:p>
    <w:p w:rsidR="000F635B" w:rsidRPr="00BE05BB" w:rsidRDefault="000F635B" w:rsidP="00BE05BB">
      <w:pPr>
        <w:pStyle w:val="3"/>
        <w:rPr>
          <w:rFonts w:hint="eastAsia"/>
          <w:color w:val="00B0F0"/>
        </w:rPr>
      </w:pPr>
      <w:r w:rsidRPr="00BE05BB">
        <w:rPr>
          <w:color w:val="00B0F0"/>
        </w:rPr>
        <w:t>2.3.3 HBase API</w:t>
      </w:r>
      <w:r w:rsidRPr="00BE05BB">
        <w:rPr>
          <w:color w:val="00B0F0"/>
        </w:rPr>
        <w:t>接口访问方式</w:t>
      </w:r>
    </w:p>
    <w:p w:rsidR="00A939D3" w:rsidRDefault="0016006C" w:rsidP="00670902">
      <w:pPr>
        <w:pStyle w:val="3"/>
      </w:pPr>
      <w:r>
        <w:t xml:space="preserve">2.4 </w:t>
      </w:r>
      <w:r w:rsidR="00913634">
        <w:t>迁移调度工具或算法</w:t>
      </w:r>
    </w:p>
    <w:p w:rsidR="00D54AC0" w:rsidRDefault="00D54AC0" w:rsidP="00D54AC0">
      <w:r>
        <w:tab/>
      </w:r>
      <w:r w:rsidR="00796E8A">
        <w:t>(1)</w:t>
      </w:r>
      <w:r>
        <w:t>XML</w:t>
      </w:r>
      <w:r>
        <w:t>相关技术</w:t>
      </w:r>
    </w:p>
    <w:p w:rsidR="00BB64DB" w:rsidRPr="00D54AC0" w:rsidRDefault="00BB64DB" w:rsidP="00D54AC0">
      <w:pPr>
        <w:rPr>
          <w:rFonts w:hint="eastAsia"/>
        </w:rPr>
      </w:pPr>
      <w:r>
        <w:lastRenderedPageBreak/>
        <w:tab/>
      </w:r>
      <w:r w:rsidR="00796E8A">
        <w:t>(2)</w:t>
      </w:r>
      <w:r>
        <w:t>数据迁移方法</w:t>
      </w:r>
      <w:r>
        <w:rPr>
          <w:rFonts w:hint="eastAsia"/>
        </w:rPr>
        <w:t>：</w:t>
      </w:r>
      <w:r>
        <w:t>分为同构数据库之间的迁移</w:t>
      </w:r>
      <w:r>
        <w:rPr>
          <w:rFonts w:hint="eastAsia"/>
        </w:rPr>
        <w:t>和异构数据库之间的迁移。</w:t>
      </w:r>
    </w:p>
    <w:p w:rsidR="00A6077B" w:rsidRDefault="003E67AF" w:rsidP="002A18F5">
      <w:pPr>
        <w:pStyle w:val="3"/>
      </w:pPr>
      <w:r>
        <w:t xml:space="preserve">2.5 </w:t>
      </w:r>
      <w:r>
        <w:t>本章小结</w:t>
      </w:r>
    </w:p>
    <w:p w:rsidR="00A6077B" w:rsidRDefault="002D71AD" w:rsidP="002D7B85">
      <w:pPr>
        <w:pStyle w:val="2"/>
      </w:pPr>
      <w:r>
        <w:t>第</w:t>
      </w:r>
      <w:r>
        <w:t>3</w:t>
      </w:r>
      <w:r>
        <w:t>章</w:t>
      </w:r>
      <w:r>
        <w:rPr>
          <w:rFonts w:hint="eastAsia"/>
        </w:rPr>
        <w:t xml:space="preserve"> </w:t>
      </w:r>
      <w:r w:rsidR="00D93C02">
        <w:rPr>
          <w:rFonts w:hint="eastAsia"/>
        </w:rPr>
        <w:t>数据</w:t>
      </w:r>
      <w:r w:rsidR="008051C6">
        <w:rPr>
          <w:rFonts w:hint="eastAsia"/>
        </w:rPr>
        <w:t>迁移调度算法研究</w:t>
      </w:r>
    </w:p>
    <w:p w:rsidR="00023B1E" w:rsidRDefault="00023B1E" w:rsidP="00C25DC2">
      <w:pPr>
        <w:pStyle w:val="2"/>
      </w:pPr>
      <w:r>
        <w:t>第</w:t>
      </w:r>
      <w:r>
        <w:t>4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数据迁移中间件</w:t>
      </w:r>
      <w:r w:rsidR="006D5087">
        <w:rPr>
          <w:rFonts w:hint="eastAsia"/>
        </w:rPr>
        <w:t>系统设计</w:t>
      </w:r>
    </w:p>
    <w:p w:rsidR="00792699" w:rsidRDefault="00792699" w:rsidP="00792699">
      <w:pPr>
        <w:pStyle w:val="3"/>
      </w:pPr>
      <w:r>
        <w:t xml:space="preserve">4.1 </w:t>
      </w:r>
      <w:r>
        <w:t>系统</w:t>
      </w:r>
      <w:r>
        <w:rPr>
          <w:rFonts w:hint="eastAsia"/>
        </w:rPr>
        <w:t>设计</w:t>
      </w:r>
      <w:r>
        <w:t>需求</w:t>
      </w:r>
    </w:p>
    <w:p w:rsidR="00A6077B" w:rsidRPr="00A6077B" w:rsidRDefault="00792699" w:rsidP="00227A75">
      <w:pPr>
        <w:pStyle w:val="3"/>
        <w:rPr>
          <w:rFonts w:hint="eastAsia"/>
        </w:rPr>
      </w:pPr>
      <w:r>
        <w:t xml:space="preserve">4.2 </w:t>
      </w:r>
      <w:r w:rsidR="00CA1FA5">
        <w:t>系统架构设计</w:t>
      </w:r>
      <w:bookmarkStart w:id="0" w:name="_GoBack"/>
      <w:bookmarkEnd w:id="0"/>
      <w:r w:rsidR="007370C0">
        <w:t xml:space="preserve"> </w:t>
      </w:r>
    </w:p>
    <w:p w:rsidR="006D5087" w:rsidRDefault="006D5087" w:rsidP="00DF138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AA107C">
        <w:t xml:space="preserve"> </w:t>
      </w:r>
      <w:r w:rsidR="00094072">
        <w:rPr>
          <w:rFonts w:hint="eastAsia"/>
        </w:rPr>
        <w:t>系统</w:t>
      </w:r>
      <w:r>
        <w:rPr>
          <w:rFonts w:hint="eastAsia"/>
        </w:rPr>
        <w:t>方案设计</w:t>
      </w:r>
    </w:p>
    <w:p w:rsidR="00A6077B" w:rsidRDefault="0095699D" w:rsidP="002341BA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数据表模式转换</w:t>
      </w:r>
    </w:p>
    <w:p w:rsidR="002341BA" w:rsidRDefault="002341BA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rFonts w:hint="eastAsia"/>
          <w:color w:val="FF0000"/>
        </w:rPr>
        <w:t>基本变换</w:t>
      </w:r>
      <w:r w:rsidR="00C87C7F">
        <w:rPr>
          <w:rFonts w:hint="eastAsia"/>
        </w:rPr>
        <w:t>：直接迁移，不做任何变化</w:t>
      </w:r>
    </w:p>
    <w:p w:rsidR="0097208C" w:rsidRDefault="0097208C" w:rsidP="0097208C">
      <w:r>
        <w:rPr>
          <w:noProof/>
        </w:rPr>
        <w:drawing>
          <wp:inline distT="0" distB="0" distL="0" distR="0" wp14:anchorId="03B4C6D6" wp14:editId="763F7A1B">
            <wp:extent cx="5274310" cy="1623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F1" w:rsidRDefault="00C442F1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rFonts w:hint="eastAsia"/>
          <w:color w:val="FF0000"/>
        </w:rPr>
        <w:t>内</w:t>
      </w:r>
      <w:r w:rsidRPr="00973F2C">
        <w:rPr>
          <w:rFonts w:hint="eastAsia"/>
          <w:b/>
          <w:color w:val="FF0000"/>
        </w:rPr>
        <w:t>嵌</w:t>
      </w:r>
      <w:r w:rsidRPr="00973F2C">
        <w:rPr>
          <w:rFonts w:hint="eastAsia"/>
          <w:color w:val="FF0000"/>
        </w:rPr>
        <w:t>变换</w:t>
      </w:r>
      <w:r w:rsidR="00C87C7F">
        <w:rPr>
          <w:rFonts w:hint="eastAsia"/>
        </w:rPr>
        <w:t>：</w:t>
      </w:r>
      <w:r w:rsidR="00B87E88">
        <w:rPr>
          <w:rFonts w:hint="eastAsia"/>
        </w:rPr>
        <w:t>数据表</w:t>
      </w:r>
      <w:r w:rsidR="00B87E88">
        <w:rPr>
          <w:rFonts w:hint="eastAsia"/>
        </w:rPr>
        <w:t>B</w:t>
      </w:r>
      <w:r w:rsidR="00B87E88">
        <w:rPr>
          <w:rFonts w:hint="eastAsia"/>
        </w:rPr>
        <w:t>的主键是</w:t>
      </w:r>
      <w:r w:rsidR="00B87E88">
        <w:rPr>
          <w:rFonts w:hint="eastAsia"/>
        </w:rPr>
        <w:t>A</w:t>
      </w:r>
      <w:r w:rsidR="00B87E88">
        <w:rPr>
          <w:rFonts w:hint="eastAsia"/>
        </w:rPr>
        <w:t>表中的外键情况，</w:t>
      </w:r>
      <w:r w:rsidR="00B87E88">
        <w:rPr>
          <w:rFonts w:hint="eastAsia"/>
        </w:rPr>
        <w:t>1</w:t>
      </w:r>
      <w:r w:rsidR="00B87E88">
        <w:rPr>
          <w:rFonts w:hint="eastAsia"/>
        </w:rPr>
        <w:t>对</w:t>
      </w:r>
      <w:r w:rsidR="00B87E88">
        <w:rPr>
          <w:rFonts w:hint="eastAsia"/>
        </w:rPr>
        <w:t>1</w:t>
      </w:r>
      <w:r w:rsidR="00B87E88">
        <w:rPr>
          <w:rFonts w:hint="eastAsia"/>
        </w:rPr>
        <w:t>，</w:t>
      </w:r>
      <w:r w:rsidR="00B87E88">
        <w:rPr>
          <w:rFonts w:hint="eastAsia"/>
        </w:rPr>
        <w:t>1</w:t>
      </w:r>
      <w:r w:rsidR="00B87E88">
        <w:rPr>
          <w:rFonts w:hint="eastAsia"/>
        </w:rPr>
        <w:t>对</w:t>
      </w:r>
      <w:r w:rsidR="00B87E88">
        <w:rPr>
          <w:rFonts w:hint="eastAsia"/>
        </w:rPr>
        <w:t>N</w:t>
      </w:r>
      <w:r w:rsidR="00B87E88">
        <w:rPr>
          <w:rFonts w:hint="eastAsia"/>
        </w:rPr>
        <w:t>或</w:t>
      </w:r>
      <w:r w:rsidR="00B87E88">
        <w:rPr>
          <w:rFonts w:hint="eastAsia"/>
        </w:rPr>
        <w:t>N</w:t>
      </w:r>
      <w:r w:rsidR="00B87E88">
        <w:rPr>
          <w:rFonts w:hint="eastAsia"/>
        </w:rPr>
        <w:t>对</w:t>
      </w:r>
      <w:r w:rsidR="00B87E88">
        <w:rPr>
          <w:rFonts w:hint="eastAsia"/>
        </w:rPr>
        <w:t>N</w:t>
      </w:r>
      <w:r w:rsidR="00B87E88">
        <w:rPr>
          <w:rFonts w:hint="eastAsia"/>
        </w:rPr>
        <w:t>。</w:t>
      </w:r>
      <w:r w:rsidR="00F319E6">
        <w:rPr>
          <w:rFonts w:hint="eastAsia"/>
        </w:rPr>
        <w:t>将</w:t>
      </w:r>
      <w:r w:rsidR="00F319E6">
        <w:rPr>
          <w:rFonts w:hint="eastAsia"/>
        </w:rPr>
        <w:t>B</w:t>
      </w:r>
      <w:r w:rsidR="00F319E6">
        <w:rPr>
          <w:rFonts w:hint="eastAsia"/>
        </w:rPr>
        <w:t>表中与</w:t>
      </w:r>
      <w:r w:rsidR="00F319E6">
        <w:rPr>
          <w:rFonts w:hint="eastAsia"/>
        </w:rPr>
        <w:t>A</w:t>
      </w:r>
      <w:r w:rsidR="00F319E6">
        <w:rPr>
          <w:rFonts w:hint="eastAsia"/>
        </w:rPr>
        <w:t>表相关的列加入到主表</w:t>
      </w:r>
      <w:r w:rsidR="00F319E6">
        <w:rPr>
          <w:rFonts w:hint="eastAsia"/>
        </w:rPr>
        <w:t>A</w:t>
      </w:r>
      <w:r w:rsidR="00F319E6">
        <w:rPr>
          <w:rFonts w:hint="eastAsia"/>
        </w:rPr>
        <w:t>中实现联表查询。</w:t>
      </w:r>
    </w:p>
    <w:p w:rsidR="0097208C" w:rsidRDefault="0097208C" w:rsidP="0097208C">
      <w:r>
        <w:rPr>
          <w:noProof/>
        </w:rPr>
        <w:drawing>
          <wp:inline distT="0" distB="0" distL="0" distR="0" wp14:anchorId="2B8F7BD7" wp14:editId="0E1D3D2A">
            <wp:extent cx="5132705" cy="3503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4" cy="35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AB" w:rsidRDefault="004A2CAB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color w:val="FF0000"/>
        </w:rPr>
        <w:t>分割变换</w:t>
      </w:r>
      <w:r>
        <w:rPr>
          <w:rFonts w:hint="eastAsia"/>
        </w:rPr>
        <w:t>：</w:t>
      </w:r>
      <w:r>
        <w:t>数据表</w:t>
      </w:r>
      <w:r>
        <w:rPr>
          <w:rFonts w:hint="eastAsia"/>
        </w:rPr>
        <w:t>A</w:t>
      </w:r>
      <w:r>
        <w:rPr>
          <w:rFonts w:hint="eastAsia"/>
        </w:rPr>
        <w:t>与表</w:t>
      </w:r>
      <w:r>
        <w:rPr>
          <w:rFonts w:hint="eastAsia"/>
        </w:rPr>
        <w:t>B</w:t>
      </w:r>
      <w:r>
        <w:rPr>
          <w:rFonts w:hint="eastAsia"/>
        </w:rPr>
        <w:t>存在一对一、一对多或多对多的关系，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表中均有指向数据表</w:t>
      </w:r>
      <w:r>
        <w:rPr>
          <w:rFonts w:hint="eastAsia"/>
        </w:rPr>
        <w:t>C</w:t>
      </w:r>
      <w:r>
        <w:rPr>
          <w:rFonts w:hint="eastAsia"/>
        </w:rPr>
        <w:t>的引用，即表</w:t>
      </w:r>
      <w:r>
        <w:rPr>
          <w:rFonts w:hint="eastAsia"/>
        </w:rPr>
        <w:t>C</w:t>
      </w:r>
      <w:r>
        <w:rPr>
          <w:rFonts w:hint="eastAsia"/>
        </w:rPr>
        <w:t>的主键分别在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中作为外键存在。</w:t>
      </w:r>
      <w:r w:rsidR="00E8293E">
        <w:rPr>
          <w:rFonts w:hint="eastAsia"/>
        </w:rPr>
        <w:t>将表</w:t>
      </w:r>
      <w:r w:rsidR="00E8293E">
        <w:rPr>
          <w:rFonts w:hint="eastAsia"/>
        </w:rPr>
        <w:t>C</w:t>
      </w:r>
      <w:r w:rsidR="00E8293E">
        <w:rPr>
          <w:rFonts w:hint="eastAsia"/>
        </w:rPr>
        <w:t>中与</w:t>
      </w:r>
      <w:r w:rsidR="00E8293E">
        <w:rPr>
          <w:rFonts w:hint="eastAsia"/>
        </w:rPr>
        <w:t>A</w:t>
      </w:r>
      <w:r w:rsidR="00E8293E">
        <w:rPr>
          <w:rFonts w:hint="eastAsia"/>
        </w:rPr>
        <w:t>相关的列加入到</w:t>
      </w:r>
      <w:r w:rsidR="00E8293E">
        <w:rPr>
          <w:rFonts w:hint="eastAsia"/>
        </w:rPr>
        <w:t>A</w:t>
      </w:r>
      <w:r w:rsidR="00E8293E">
        <w:rPr>
          <w:rFonts w:hint="eastAsia"/>
        </w:rPr>
        <w:t>中，</w:t>
      </w:r>
      <w:r w:rsidR="00E8293E">
        <w:rPr>
          <w:rFonts w:hint="eastAsia"/>
        </w:rPr>
        <w:t>C</w:t>
      </w:r>
      <w:r w:rsidR="00E8293E">
        <w:rPr>
          <w:rFonts w:hint="eastAsia"/>
        </w:rPr>
        <w:t>中与</w:t>
      </w:r>
      <w:r w:rsidR="00E8293E">
        <w:rPr>
          <w:rFonts w:hint="eastAsia"/>
        </w:rPr>
        <w:t>B</w:t>
      </w:r>
      <w:r w:rsidR="00E8293E">
        <w:rPr>
          <w:rFonts w:hint="eastAsia"/>
        </w:rPr>
        <w:t>相关的列加入到</w:t>
      </w:r>
      <w:r w:rsidR="00E8293E">
        <w:rPr>
          <w:rFonts w:hint="eastAsia"/>
        </w:rPr>
        <w:t>B</w:t>
      </w:r>
      <w:r w:rsidR="00E8293E">
        <w:rPr>
          <w:rFonts w:hint="eastAsia"/>
        </w:rPr>
        <w:t>中。根据其他需求决定是否删除</w:t>
      </w:r>
      <w:r w:rsidR="00E8293E">
        <w:rPr>
          <w:rFonts w:hint="eastAsia"/>
        </w:rPr>
        <w:t>C</w:t>
      </w:r>
      <w:r w:rsidR="00E8293E">
        <w:rPr>
          <w:rFonts w:hint="eastAsia"/>
        </w:rPr>
        <w:t>。</w:t>
      </w:r>
    </w:p>
    <w:p w:rsidR="007F7575" w:rsidRDefault="007F7575" w:rsidP="007F7575">
      <w:r>
        <w:rPr>
          <w:noProof/>
        </w:rPr>
        <w:lastRenderedPageBreak/>
        <w:drawing>
          <wp:inline distT="0" distB="0" distL="0" distR="0" wp14:anchorId="47011A66" wp14:editId="64097227">
            <wp:extent cx="5274310" cy="31894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38" cy="31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E9" w:rsidRDefault="007B26A1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color w:val="FF0000"/>
        </w:rPr>
        <w:t>内</w:t>
      </w:r>
      <w:r w:rsidRPr="00973F2C">
        <w:rPr>
          <w:b/>
          <w:color w:val="FF0000"/>
        </w:rPr>
        <w:t>联</w:t>
      </w:r>
      <w:r w:rsidRPr="00973F2C">
        <w:rPr>
          <w:color w:val="FF0000"/>
        </w:rPr>
        <w:t>变化</w:t>
      </w:r>
      <w:r w:rsidRPr="007B26A1">
        <w:rPr>
          <w:rFonts w:hint="eastAsia"/>
        </w:rPr>
        <w:t>：</w:t>
      </w:r>
      <w:r w:rsidR="0016360B">
        <w:rPr>
          <w:rFonts w:hint="eastAsia"/>
        </w:rPr>
        <w:t>A</w:t>
      </w:r>
      <w:r w:rsidR="0016360B">
        <w:rPr>
          <w:rFonts w:hint="eastAsia"/>
        </w:rPr>
        <w:t>与</w:t>
      </w:r>
      <w:r w:rsidR="0016360B">
        <w:rPr>
          <w:rFonts w:hint="eastAsia"/>
        </w:rPr>
        <w:t>B</w:t>
      </w:r>
      <w:r w:rsidR="0016360B">
        <w:rPr>
          <w:rFonts w:hint="eastAsia"/>
        </w:rPr>
        <w:t>之间存在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1</w:t>
      </w:r>
      <w:r w:rsidR="0016360B">
        <w:rPr>
          <w:rFonts w:hint="eastAsia"/>
        </w:rPr>
        <w:t>，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或</w:t>
      </w:r>
      <w:r w:rsidR="0016360B">
        <w:rPr>
          <w:rFonts w:hint="eastAsia"/>
        </w:rPr>
        <w:t>N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关系，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与</w:t>
      </w:r>
      <w:r w:rsidR="0016360B">
        <w:rPr>
          <w:rFonts w:hint="eastAsia"/>
        </w:rPr>
        <w:t>C</w:t>
      </w:r>
      <w:r w:rsidR="0016360B">
        <w:rPr>
          <w:rFonts w:hint="eastAsia"/>
        </w:rPr>
        <w:t>之间也存在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1</w:t>
      </w:r>
      <w:r w:rsidR="0016360B">
        <w:rPr>
          <w:rFonts w:hint="eastAsia"/>
        </w:rPr>
        <w:t>，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或</w:t>
      </w:r>
      <w:r w:rsidR="0016360B">
        <w:rPr>
          <w:rFonts w:hint="eastAsia"/>
        </w:rPr>
        <w:t>N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关系。即</w:t>
      </w:r>
      <w:r w:rsidR="0016360B">
        <w:rPr>
          <w:rFonts w:hint="eastAsia"/>
        </w:rPr>
        <w:t>A</w:t>
      </w:r>
      <w:r w:rsidR="0016360B">
        <w:rPr>
          <w:rFonts w:hint="eastAsia"/>
        </w:rPr>
        <w:t>中有指向</w:t>
      </w:r>
      <w:r w:rsidR="0016360B">
        <w:rPr>
          <w:rFonts w:hint="eastAsia"/>
        </w:rPr>
        <w:t>B</w:t>
      </w:r>
      <w:r w:rsidR="0016360B">
        <w:rPr>
          <w:rFonts w:hint="eastAsia"/>
        </w:rPr>
        <w:t>的引用，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中有指向</w:t>
      </w:r>
      <w:r w:rsidR="0016360B">
        <w:rPr>
          <w:rFonts w:hint="eastAsia"/>
        </w:rPr>
        <w:t>C</w:t>
      </w:r>
      <w:r w:rsidR="0016360B">
        <w:rPr>
          <w:rFonts w:hint="eastAsia"/>
        </w:rPr>
        <w:t>的引用。</w:t>
      </w:r>
      <w:r w:rsidR="0016360B">
        <w:rPr>
          <w:rFonts w:hint="eastAsia"/>
        </w:rPr>
        <w:t>A</w:t>
      </w:r>
      <w:r w:rsidR="0016360B">
        <w:rPr>
          <w:rFonts w:hint="eastAsia"/>
        </w:rPr>
        <w:t>中有外键是</w:t>
      </w:r>
      <w:r w:rsidR="0016360B">
        <w:rPr>
          <w:rFonts w:hint="eastAsia"/>
        </w:rPr>
        <w:t>B</w:t>
      </w:r>
      <w:r w:rsidR="0016360B">
        <w:rPr>
          <w:rFonts w:hint="eastAsia"/>
        </w:rPr>
        <w:t>的主键，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中有外键是</w:t>
      </w:r>
      <w:r w:rsidR="0016360B">
        <w:rPr>
          <w:rFonts w:hint="eastAsia"/>
        </w:rPr>
        <w:t>C</w:t>
      </w:r>
      <w:r w:rsidR="0016360B">
        <w:rPr>
          <w:rFonts w:hint="eastAsia"/>
        </w:rPr>
        <w:t>的主键。</w:t>
      </w:r>
    </w:p>
    <w:p w:rsidR="007F7575" w:rsidRDefault="007F7575" w:rsidP="007F7575">
      <w:r>
        <w:rPr>
          <w:noProof/>
        </w:rPr>
        <w:drawing>
          <wp:inline distT="0" distB="0" distL="0" distR="0" wp14:anchorId="137BB061" wp14:editId="751C43D6">
            <wp:extent cx="5274310" cy="29041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265" cy="29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E9" w:rsidRDefault="003C10E9" w:rsidP="00973F2C">
      <w:pPr>
        <w:pStyle w:val="3"/>
      </w:pPr>
      <w:r>
        <w:t xml:space="preserve">5.2 </w:t>
      </w:r>
      <w:r>
        <w:t>数据迁移方法</w:t>
      </w:r>
    </w:p>
    <w:p w:rsidR="00DC4151" w:rsidRDefault="00DC4151" w:rsidP="00EE5973">
      <w:pPr>
        <w:pStyle w:val="4"/>
        <w:rPr>
          <w:rFonts w:hint="eastAsia"/>
        </w:rPr>
      </w:pPr>
      <w:r>
        <w:rPr>
          <w:rFonts w:hint="eastAsia"/>
        </w:rPr>
        <w:t xml:space="preserve">5.2.1 </w:t>
      </w:r>
      <w:r w:rsidR="00F166BD">
        <w:t xml:space="preserve">HBase </w:t>
      </w:r>
      <w:r>
        <w:rPr>
          <w:rFonts w:hint="eastAsia"/>
        </w:rPr>
        <w:t>API</w:t>
      </w:r>
    </w:p>
    <w:p w:rsidR="00DC4151" w:rsidRDefault="00DC4151" w:rsidP="00EE5973">
      <w:pPr>
        <w:pStyle w:val="4"/>
      </w:pPr>
      <w:r>
        <w:t>5.2.2 MapReduce</w:t>
      </w:r>
    </w:p>
    <w:p w:rsidR="00973F2C" w:rsidRPr="00973F2C" w:rsidRDefault="00973F2C" w:rsidP="00973F2C">
      <w:pPr>
        <w:rPr>
          <w:rFonts w:hint="eastAsia"/>
        </w:rPr>
      </w:pPr>
      <w:r>
        <w:tab/>
      </w:r>
      <w:r>
        <w:tab/>
      </w:r>
    </w:p>
    <w:p w:rsidR="00A7151D" w:rsidRDefault="00023B1E" w:rsidP="0035240A">
      <w:pPr>
        <w:pStyle w:val="2"/>
      </w:pPr>
      <w:r>
        <w:t>第</w:t>
      </w:r>
      <w:r w:rsidR="0035240A">
        <w:t>6</w:t>
      </w:r>
      <w:r>
        <w:t>章</w:t>
      </w:r>
      <w:r w:rsidR="00625140">
        <w:rPr>
          <w:rFonts w:hint="eastAsia"/>
        </w:rPr>
        <w:t xml:space="preserve"> </w:t>
      </w:r>
      <w:r>
        <w:rPr>
          <w:rFonts w:hint="eastAsia"/>
        </w:rPr>
        <w:t>系统实现</w:t>
      </w:r>
      <w:r w:rsidR="001D6750">
        <w:rPr>
          <w:rFonts w:hint="eastAsia"/>
        </w:rPr>
        <w:t>与测试</w:t>
      </w:r>
    </w:p>
    <w:p w:rsidR="00CF2A1C" w:rsidRDefault="00CF2A1C" w:rsidP="0086030D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系统功能模块</w:t>
      </w:r>
    </w:p>
    <w:p w:rsidR="003849BB" w:rsidRDefault="00E50518" w:rsidP="0086045E">
      <w:pPr>
        <w:pStyle w:val="4"/>
      </w:pPr>
      <w:r>
        <w:rPr>
          <w:rFonts w:hint="eastAsia"/>
        </w:rPr>
        <w:t xml:space="preserve">6.1.1 </w:t>
      </w:r>
      <w:r w:rsidR="0026017B">
        <w:t>XML</w:t>
      </w:r>
      <w:r w:rsidR="0026017B">
        <w:t>管理器</w:t>
      </w:r>
    </w:p>
    <w:p w:rsidR="00E50518" w:rsidRDefault="0026017B" w:rsidP="00E50518">
      <w:pPr>
        <w:rPr>
          <w:rFonts w:hint="eastAsia"/>
        </w:rPr>
      </w:pPr>
      <w:r>
        <w:tab/>
      </w:r>
      <w:r w:rsidR="00E50518">
        <w:rPr>
          <w:rFonts w:hint="eastAsia"/>
        </w:rPr>
        <w:t>RDBMS</w:t>
      </w:r>
      <w:r w:rsidR="00E50518">
        <w:rPr>
          <w:rFonts w:hint="eastAsia"/>
        </w:rPr>
        <w:t>到</w:t>
      </w:r>
      <w:r w:rsidR="00E50518">
        <w:rPr>
          <w:rFonts w:hint="eastAsia"/>
        </w:rPr>
        <w:t>XML</w:t>
      </w:r>
      <w:r w:rsidR="0017396B">
        <w:rPr>
          <w:rFonts w:hint="eastAsia"/>
        </w:rPr>
        <w:t>表模式</w:t>
      </w:r>
    </w:p>
    <w:p w:rsidR="003849BB" w:rsidRDefault="00E50518" w:rsidP="0086045E">
      <w:pPr>
        <w:pStyle w:val="4"/>
      </w:pPr>
      <w:r>
        <w:lastRenderedPageBreak/>
        <w:t>6.1.2</w:t>
      </w:r>
      <w:r w:rsidR="0026017B">
        <w:t xml:space="preserve"> </w:t>
      </w:r>
      <w:r w:rsidR="0026017B">
        <w:t>源数据库管理器</w:t>
      </w:r>
      <w:r w:rsidR="0026017B">
        <w:tab/>
      </w:r>
      <w:r w:rsidR="0026017B">
        <w:tab/>
      </w:r>
      <w:r w:rsidR="0026017B">
        <w:tab/>
      </w:r>
    </w:p>
    <w:p w:rsidR="00E50518" w:rsidRDefault="00E50518" w:rsidP="003849BB">
      <w:pPr>
        <w:ind w:firstLine="420"/>
        <w:rPr>
          <w:rFonts w:hint="eastAsia"/>
        </w:rPr>
      </w:pPr>
      <w:r>
        <w:t>XML</w:t>
      </w:r>
      <w:r>
        <w:t>到</w:t>
      </w:r>
      <w:r>
        <w:rPr>
          <w:rFonts w:hint="eastAsia"/>
        </w:rPr>
        <w:t>HDFS</w:t>
      </w:r>
    </w:p>
    <w:p w:rsidR="003849BB" w:rsidRDefault="00E50518" w:rsidP="0086045E">
      <w:pPr>
        <w:pStyle w:val="4"/>
      </w:pPr>
      <w:r>
        <w:t xml:space="preserve">6.1.3 </w:t>
      </w:r>
      <w:r w:rsidR="0026017B">
        <w:t>表模式映射管理模块</w:t>
      </w:r>
      <w:r w:rsidR="0026017B">
        <w:tab/>
      </w:r>
      <w:r w:rsidR="0026017B">
        <w:tab/>
      </w:r>
    </w:p>
    <w:p w:rsidR="00E50518" w:rsidRDefault="00E50518" w:rsidP="003849BB">
      <w:pPr>
        <w:ind w:firstLine="420"/>
      </w:pPr>
      <w:r>
        <w:t>HDFS</w:t>
      </w:r>
      <w:r>
        <w:t>到</w:t>
      </w:r>
      <w:r>
        <w:rPr>
          <w:rFonts w:hint="eastAsia"/>
        </w:rPr>
        <w:t>HBase</w:t>
      </w:r>
      <w:r>
        <w:rPr>
          <w:rFonts w:hint="eastAsia"/>
        </w:rPr>
        <w:t>表结构</w:t>
      </w:r>
    </w:p>
    <w:p w:rsidR="0026017B" w:rsidRDefault="004A2777" w:rsidP="0086045E">
      <w:pPr>
        <w:pStyle w:val="4"/>
      </w:pPr>
      <w:r>
        <w:rPr>
          <w:rFonts w:hint="eastAsia"/>
        </w:rPr>
        <w:t xml:space="preserve">6.1.4 </w:t>
      </w:r>
      <w:r w:rsidR="0026017B">
        <w:rPr>
          <w:rFonts w:hint="eastAsia"/>
        </w:rPr>
        <w:t>数据类型映射模块</w:t>
      </w:r>
      <w:r w:rsidR="0026017B">
        <w:tab/>
      </w:r>
      <w:r w:rsidR="0026017B">
        <w:tab/>
      </w:r>
    </w:p>
    <w:p w:rsidR="0026017B" w:rsidRPr="00E50518" w:rsidRDefault="0026017B" w:rsidP="0086045E">
      <w:pPr>
        <w:pStyle w:val="4"/>
        <w:rPr>
          <w:rFonts w:hint="eastAsia"/>
        </w:rPr>
      </w:pPr>
      <w:r>
        <w:rPr>
          <w:rFonts w:hint="eastAsia"/>
        </w:rPr>
        <w:t xml:space="preserve">6.1.5 </w:t>
      </w:r>
      <w:r>
        <w:rPr>
          <w:rFonts w:hint="eastAsia"/>
        </w:rPr>
        <w:t>数据导入模块</w:t>
      </w:r>
      <w:r>
        <w:tab/>
      </w:r>
      <w:r>
        <w:tab/>
      </w:r>
      <w:r>
        <w:tab/>
      </w:r>
    </w:p>
    <w:p w:rsidR="000035D3" w:rsidRDefault="00C30D92" w:rsidP="0086030D">
      <w:pPr>
        <w:pStyle w:val="3"/>
      </w:pPr>
      <w:r>
        <w:t>6.</w:t>
      </w:r>
      <w:r w:rsidR="0058331B">
        <w:t>2</w:t>
      </w:r>
      <w:r w:rsidR="00BB76E5">
        <w:t>大数据平台搭建</w:t>
      </w:r>
    </w:p>
    <w:p w:rsidR="000035D3" w:rsidRDefault="000035D3" w:rsidP="0086030D">
      <w:pPr>
        <w:pStyle w:val="3"/>
      </w:pPr>
      <w:r>
        <w:t>6.</w:t>
      </w:r>
      <w:r w:rsidR="0058331B">
        <w:t>3</w:t>
      </w:r>
      <w:r>
        <w:t xml:space="preserve"> </w:t>
      </w:r>
      <w:r>
        <w:t>数据迁移测试</w:t>
      </w:r>
    </w:p>
    <w:p w:rsidR="00A6077B" w:rsidRDefault="000035D3" w:rsidP="00973F2C">
      <w:pPr>
        <w:pStyle w:val="3"/>
      </w:pPr>
      <w:r>
        <w:t>6.</w:t>
      </w:r>
      <w:r w:rsidR="0058331B">
        <w:t>4</w:t>
      </w:r>
      <w:r>
        <w:t xml:space="preserve"> </w:t>
      </w:r>
      <w:r>
        <w:t>迁移性能分析</w:t>
      </w:r>
    </w:p>
    <w:p w:rsidR="00B91568" w:rsidRDefault="00C907D7" w:rsidP="00B91568">
      <w:r>
        <w:t xml:space="preserve">6.4.1 </w:t>
      </w:r>
      <w:r>
        <w:t>数据完整性</w:t>
      </w:r>
    </w:p>
    <w:p w:rsidR="00C907D7" w:rsidRPr="00B91568" w:rsidRDefault="00C907D7" w:rsidP="00B91568">
      <w:pPr>
        <w:rPr>
          <w:rFonts w:hint="eastAsia"/>
        </w:rPr>
      </w:pPr>
      <w:r>
        <w:rPr>
          <w:rFonts w:hint="eastAsia"/>
        </w:rPr>
        <w:t xml:space="preserve">6.4.2 </w:t>
      </w:r>
      <w:r>
        <w:rPr>
          <w:rFonts w:hint="eastAsia"/>
        </w:rPr>
        <w:t>数据查询性能</w:t>
      </w:r>
      <w:r w:rsidR="00512666">
        <w:rPr>
          <w:rFonts w:hint="eastAsia"/>
        </w:rPr>
        <w:t>(</w:t>
      </w:r>
      <w:r w:rsidR="00512666">
        <w:rPr>
          <w:rFonts w:hint="eastAsia"/>
        </w:rPr>
        <w:t>与</w:t>
      </w:r>
      <w:r w:rsidR="00512666">
        <w:rPr>
          <w:rFonts w:hint="eastAsia"/>
        </w:rPr>
        <w:t>Sqoop</w:t>
      </w:r>
      <w:r w:rsidR="00512666">
        <w:rPr>
          <w:rFonts w:hint="eastAsia"/>
        </w:rPr>
        <w:t>或</w:t>
      </w:r>
      <w:r w:rsidR="00512666">
        <w:rPr>
          <w:rFonts w:hint="eastAsia"/>
        </w:rPr>
        <w:t>Kellte</w:t>
      </w:r>
      <w:r w:rsidR="00512666">
        <w:rPr>
          <w:rFonts w:hint="eastAsia"/>
        </w:rPr>
        <w:t>比较</w:t>
      </w:r>
      <w:r w:rsidR="00512666">
        <w:rPr>
          <w:rFonts w:hint="eastAsia"/>
        </w:rPr>
        <w:t>)</w:t>
      </w:r>
    </w:p>
    <w:p w:rsidR="001762A2" w:rsidRDefault="00023B1E" w:rsidP="001762A2">
      <w:pPr>
        <w:pStyle w:val="2"/>
      </w:pPr>
      <w:r>
        <w:t>第</w:t>
      </w:r>
      <w:r>
        <w:t>7</w:t>
      </w:r>
      <w:r>
        <w:t>章</w:t>
      </w:r>
      <w:r>
        <w:rPr>
          <w:rFonts w:hint="eastAsia"/>
        </w:rPr>
        <w:t xml:space="preserve"> </w:t>
      </w:r>
      <w:r w:rsidR="00A7151D">
        <w:rPr>
          <w:rFonts w:hint="eastAsia"/>
        </w:rPr>
        <w:t>总结与展望</w:t>
      </w:r>
    </w:p>
    <w:p w:rsidR="00A6077B" w:rsidRPr="00A6077B" w:rsidRDefault="00A6077B" w:rsidP="00A6077B">
      <w:pPr>
        <w:rPr>
          <w:rFonts w:hint="eastAsia"/>
        </w:rPr>
      </w:pPr>
    </w:p>
    <w:sectPr w:rsidR="00A6077B" w:rsidRPr="00A6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32B" w:rsidRDefault="0053232B" w:rsidP="0096155C">
      <w:r>
        <w:separator/>
      </w:r>
    </w:p>
  </w:endnote>
  <w:endnote w:type="continuationSeparator" w:id="0">
    <w:p w:rsidR="0053232B" w:rsidRDefault="0053232B" w:rsidP="0096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32B" w:rsidRDefault="0053232B" w:rsidP="0096155C">
      <w:r>
        <w:separator/>
      </w:r>
    </w:p>
  </w:footnote>
  <w:footnote w:type="continuationSeparator" w:id="0">
    <w:p w:rsidR="0053232B" w:rsidRDefault="0053232B" w:rsidP="0096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44C"/>
    <w:multiLevelType w:val="hybridMultilevel"/>
    <w:tmpl w:val="24F8AB06"/>
    <w:lvl w:ilvl="0" w:tplc="EAAEC76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54082"/>
    <w:multiLevelType w:val="hybridMultilevel"/>
    <w:tmpl w:val="BC4A1A82"/>
    <w:lvl w:ilvl="0" w:tplc="2CC6309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08F55AC"/>
    <w:multiLevelType w:val="hybridMultilevel"/>
    <w:tmpl w:val="B8B6CA80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9E"/>
    <w:rsid w:val="000035D3"/>
    <w:rsid w:val="00023B1E"/>
    <w:rsid w:val="0005250A"/>
    <w:rsid w:val="00094072"/>
    <w:rsid w:val="000E049E"/>
    <w:rsid w:val="000F635B"/>
    <w:rsid w:val="00130B00"/>
    <w:rsid w:val="00134FED"/>
    <w:rsid w:val="00145A42"/>
    <w:rsid w:val="0016006C"/>
    <w:rsid w:val="0016110E"/>
    <w:rsid w:val="0016360B"/>
    <w:rsid w:val="0017396B"/>
    <w:rsid w:val="00175A5C"/>
    <w:rsid w:val="001762A2"/>
    <w:rsid w:val="0019338C"/>
    <w:rsid w:val="001940DF"/>
    <w:rsid w:val="001D6750"/>
    <w:rsid w:val="001F6819"/>
    <w:rsid w:val="00227A75"/>
    <w:rsid w:val="002341BA"/>
    <w:rsid w:val="0026017B"/>
    <w:rsid w:val="0026530F"/>
    <w:rsid w:val="00284630"/>
    <w:rsid w:val="002A18F5"/>
    <w:rsid w:val="002B0973"/>
    <w:rsid w:val="002D58D9"/>
    <w:rsid w:val="002D71AD"/>
    <w:rsid w:val="002D7B85"/>
    <w:rsid w:val="002E1C5B"/>
    <w:rsid w:val="00302148"/>
    <w:rsid w:val="00303E5C"/>
    <w:rsid w:val="00344847"/>
    <w:rsid w:val="0035240A"/>
    <w:rsid w:val="00366C8C"/>
    <w:rsid w:val="003849BB"/>
    <w:rsid w:val="003C10E9"/>
    <w:rsid w:val="003E67AF"/>
    <w:rsid w:val="0040455C"/>
    <w:rsid w:val="0041600B"/>
    <w:rsid w:val="004279F6"/>
    <w:rsid w:val="00434C15"/>
    <w:rsid w:val="004432D0"/>
    <w:rsid w:val="00475F0E"/>
    <w:rsid w:val="00495C6C"/>
    <w:rsid w:val="004A2777"/>
    <w:rsid w:val="004A2CAB"/>
    <w:rsid w:val="004F1F09"/>
    <w:rsid w:val="004F52B0"/>
    <w:rsid w:val="00512666"/>
    <w:rsid w:val="00521A9D"/>
    <w:rsid w:val="0053232B"/>
    <w:rsid w:val="00542D0F"/>
    <w:rsid w:val="005502D8"/>
    <w:rsid w:val="00575A75"/>
    <w:rsid w:val="0058331B"/>
    <w:rsid w:val="005C6F6F"/>
    <w:rsid w:val="005E422A"/>
    <w:rsid w:val="005F1DEC"/>
    <w:rsid w:val="00625140"/>
    <w:rsid w:val="00637309"/>
    <w:rsid w:val="00670902"/>
    <w:rsid w:val="0069107C"/>
    <w:rsid w:val="006B3F7B"/>
    <w:rsid w:val="006D0066"/>
    <w:rsid w:val="006D5087"/>
    <w:rsid w:val="007370C0"/>
    <w:rsid w:val="00740C20"/>
    <w:rsid w:val="00792699"/>
    <w:rsid w:val="00794A18"/>
    <w:rsid w:val="00796E8A"/>
    <w:rsid w:val="007A41A7"/>
    <w:rsid w:val="007B26A1"/>
    <w:rsid w:val="007F7575"/>
    <w:rsid w:val="0080150B"/>
    <w:rsid w:val="008051C6"/>
    <w:rsid w:val="00850470"/>
    <w:rsid w:val="00856213"/>
    <w:rsid w:val="0086030D"/>
    <w:rsid w:val="0086045E"/>
    <w:rsid w:val="008845EB"/>
    <w:rsid w:val="00884EA6"/>
    <w:rsid w:val="008B63B5"/>
    <w:rsid w:val="008C6B7A"/>
    <w:rsid w:val="008F5B25"/>
    <w:rsid w:val="00913634"/>
    <w:rsid w:val="009228A9"/>
    <w:rsid w:val="00934F58"/>
    <w:rsid w:val="0095699D"/>
    <w:rsid w:val="0096155C"/>
    <w:rsid w:val="0097165D"/>
    <w:rsid w:val="0097208C"/>
    <w:rsid w:val="00973F2C"/>
    <w:rsid w:val="009936E8"/>
    <w:rsid w:val="009B0871"/>
    <w:rsid w:val="009D2B67"/>
    <w:rsid w:val="009E49A0"/>
    <w:rsid w:val="00A270EC"/>
    <w:rsid w:val="00A35244"/>
    <w:rsid w:val="00A50605"/>
    <w:rsid w:val="00A6077B"/>
    <w:rsid w:val="00A7151D"/>
    <w:rsid w:val="00A80EF2"/>
    <w:rsid w:val="00A939D3"/>
    <w:rsid w:val="00AA107C"/>
    <w:rsid w:val="00AB0A57"/>
    <w:rsid w:val="00AB16B7"/>
    <w:rsid w:val="00AC487C"/>
    <w:rsid w:val="00AC7B6A"/>
    <w:rsid w:val="00B061F5"/>
    <w:rsid w:val="00B16B58"/>
    <w:rsid w:val="00B86133"/>
    <w:rsid w:val="00B87E88"/>
    <w:rsid w:val="00B91568"/>
    <w:rsid w:val="00B933BD"/>
    <w:rsid w:val="00BA5F18"/>
    <w:rsid w:val="00BB64DB"/>
    <w:rsid w:val="00BB76E5"/>
    <w:rsid w:val="00BC5612"/>
    <w:rsid w:val="00BE05BB"/>
    <w:rsid w:val="00BE7BA7"/>
    <w:rsid w:val="00C04849"/>
    <w:rsid w:val="00C170DE"/>
    <w:rsid w:val="00C25DC2"/>
    <w:rsid w:val="00C30D92"/>
    <w:rsid w:val="00C442F1"/>
    <w:rsid w:val="00C87C7F"/>
    <w:rsid w:val="00C907D7"/>
    <w:rsid w:val="00CA1FA5"/>
    <w:rsid w:val="00CA7EFB"/>
    <w:rsid w:val="00CE44CD"/>
    <w:rsid w:val="00CE47CE"/>
    <w:rsid w:val="00CF2A1C"/>
    <w:rsid w:val="00CF72CF"/>
    <w:rsid w:val="00D54AC0"/>
    <w:rsid w:val="00D74716"/>
    <w:rsid w:val="00D903FD"/>
    <w:rsid w:val="00D93C02"/>
    <w:rsid w:val="00DA0996"/>
    <w:rsid w:val="00DA4AE7"/>
    <w:rsid w:val="00DC4151"/>
    <w:rsid w:val="00DF1389"/>
    <w:rsid w:val="00DF666B"/>
    <w:rsid w:val="00E162D8"/>
    <w:rsid w:val="00E352C0"/>
    <w:rsid w:val="00E50518"/>
    <w:rsid w:val="00E65710"/>
    <w:rsid w:val="00E727D5"/>
    <w:rsid w:val="00E8293E"/>
    <w:rsid w:val="00E97CC0"/>
    <w:rsid w:val="00EA042C"/>
    <w:rsid w:val="00EA7EFE"/>
    <w:rsid w:val="00EE5973"/>
    <w:rsid w:val="00F166BD"/>
    <w:rsid w:val="00F319E6"/>
    <w:rsid w:val="00F471AF"/>
    <w:rsid w:val="00F60537"/>
    <w:rsid w:val="00FE29C7"/>
    <w:rsid w:val="00FF1DCA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19FFD-3F01-4D3C-81F5-4D4D9FEE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07C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584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6E8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214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07C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1611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558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936E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0214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211</cp:revision>
  <dcterms:created xsi:type="dcterms:W3CDTF">2017-12-04T07:57:00Z</dcterms:created>
  <dcterms:modified xsi:type="dcterms:W3CDTF">2017-12-05T14:22:00Z</dcterms:modified>
</cp:coreProperties>
</file>