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4A6" w:rsidRDefault="00372F86" w:rsidP="00B874B9">
      <w:r>
        <w:t xml:space="preserve">(part 1) </w:t>
      </w:r>
      <w:r w:rsidR="00B874B9">
        <w:t>What are three conclusions we can make about Kickstarter cam</w:t>
      </w:r>
      <w:r>
        <w:t>paigns given the provided data?</w:t>
      </w:r>
    </w:p>
    <w:p w:rsidR="00EF1FE1" w:rsidRDefault="00EF1FE1" w:rsidP="00B874B9">
      <w:r>
        <w:t>Note: I created more graphs then requested in the homework problem set to answer part 1.</w:t>
      </w:r>
    </w:p>
    <w:p w:rsidR="009224A6" w:rsidRDefault="00B874B9" w:rsidP="00B874B9">
      <w:r>
        <w:t>1)</w:t>
      </w:r>
    </w:p>
    <w:p w:rsidR="009224A6" w:rsidRDefault="00B874B9" w:rsidP="00B874B9">
      <w:r>
        <w:tab/>
      </w:r>
      <w:r w:rsidR="000614ED">
        <w:rPr>
          <w:noProof/>
        </w:rPr>
        <w:drawing>
          <wp:inline distT="0" distB="0" distL="0" distR="0" wp14:anchorId="10325306" wp14:editId="3C9E077E">
            <wp:extent cx="5537823" cy="274320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224A6" w:rsidRDefault="009224A6" w:rsidP="00B874B9">
      <w:r>
        <w:rPr>
          <w:noProof/>
        </w:rPr>
        <w:drawing>
          <wp:inline distT="0" distB="0" distL="0" distR="0" wp14:anchorId="207E3692" wp14:editId="40B73B0E">
            <wp:extent cx="5615796" cy="3110230"/>
            <wp:effectExtent l="0" t="0" r="4445" b="139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874B9" w:rsidRDefault="009224A6" w:rsidP="00B874B9">
      <w:r>
        <w:t>Parent category t</w:t>
      </w:r>
      <w:r w:rsidR="00B874B9">
        <w:t>heatre, followed by music and technology had the most campaigns</w:t>
      </w:r>
      <w:r>
        <w:t>. Among the sub-category, plays, wearables, and documentary were the top 3 popular campaigns</w:t>
      </w:r>
      <w:r w:rsidR="00B874B9">
        <w:t>.</w:t>
      </w:r>
    </w:p>
    <w:p w:rsidR="00604210" w:rsidRDefault="00604210">
      <w:r>
        <w:br w:type="page"/>
      </w:r>
    </w:p>
    <w:p w:rsidR="00604210" w:rsidRDefault="00B874B9" w:rsidP="00B874B9">
      <w:r>
        <w:lastRenderedPageBreak/>
        <w:t xml:space="preserve">2) </w:t>
      </w:r>
    </w:p>
    <w:p w:rsidR="00B874B9" w:rsidRDefault="00604210" w:rsidP="00B874B9">
      <w:r>
        <w:rPr>
          <w:noProof/>
        </w:rPr>
        <w:drawing>
          <wp:inline distT="0" distB="0" distL="0" distR="0" wp14:anchorId="678EC0E6" wp14:editId="75BF4EFF">
            <wp:extent cx="5943600" cy="2725947"/>
            <wp:effectExtent l="0" t="0" r="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9224A6">
        <w:rPr>
          <w:noProof/>
        </w:rPr>
        <w:drawing>
          <wp:inline distT="0" distB="0" distL="0" distR="0" wp14:anchorId="09E45286" wp14:editId="594D7BA7">
            <wp:extent cx="5986732" cy="2510286"/>
            <wp:effectExtent l="0" t="0" r="14605"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874B9" w:rsidRDefault="009224A6" w:rsidP="00B874B9">
      <w:r>
        <w:t xml:space="preserve">However, when looking at successful % by sub-category, wearables which was in the top 3 campaigns only had 10% success rate. Documentary had 100% success rate as well as 11 other campaigns. Plays which had the highest number of campaign had 65% success rate. All other campaigns </w:t>
      </w:r>
      <w:r w:rsidR="00604210">
        <w:t xml:space="preserve">were not at all successful. Parent category also showed </w:t>
      </w:r>
      <w:r w:rsidR="00372F86">
        <w:t xml:space="preserve">high </w:t>
      </w:r>
      <w:r w:rsidR="00604210">
        <w:t>variability with music, theatre, and film &amp; video more than 50% success rate and rest under 50% success rate. Surprisingly, journalism with 24 total campaigns did not have any successful campaigns.</w:t>
      </w:r>
    </w:p>
    <w:p w:rsidR="00372F86" w:rsidRDefault="00372F86">
      <w:r>
        <w:br w:type="page"/>
      </w:r>
    </w:p>
    <w:p w:rsidR="005A7045" w:rsidRDefault="00372F86" w:rsidP="00B874B9">
      <w:r>
        <w:lastRenderedPageBreak/>
        <w:t>3)</w:t>
      </w:r>
    </w:p>
    <w:p w:rsidR="00372F86" w:rsidRDefault="005A7045" w:rsidP="00B874B9">
      <w:r>
        <w:rPr>
          <w:noProof/>
        </w:rPr>
        <w:drawing>
          <wp:inline distT="0" distB="0" distL="0" distR="0" wp14:anchorId="2D834D9D" wp14:editId="6B7628BC">
            <wp:extent cx="5943600" cy="2755265"/>
            <wp:effectExtent l="0" t="0" r="0" b="698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72F86" w:rsidRDefault="005A7045">
      <w:r>
        <w:t xml:space="preserve">Most campaigns were created in the years 2014-2016. In the earlier years of </w:t>
      </w:r>
      <w:proofErr w:type="spellStart"/>
      <w:r>
        <w:t>kickstarter</w:t>
      </w:r>
      <w:proofErr w:type="spellEnd"/>
      <w:r>
        <w:t xml:space="preserve">, success rate was significantly higher than the later years of </w:t>
      </w:r>
      <w:proofErr w:type="spellStart"/>
      <w:r>
        <w:t>kickstarter</w:t>
      </w:r>
      <w:proofErr w:type="spellEnd"/>
      <w:r>
        <w:t xml:space="preserve">. </w:t>
      </w:r>
    </w:p>
    <w:p w:rsidR="00372F86" w:rsidRDefault="00372F86"/>
    <w:p w:rsidR="00B874B9" w:rsidRDefault="00372F86" w:rsidP="00B874B9">
      <w:r>
        <w:t xml:space="preserve">(part 2) </w:t>
      </w:r>
      <w:r w:rsidR="00B874B9">
        <w:t>What are some of the limitations of this dataset?</w:t>
      </w:r>
    </w:p>
    <w:p w:rsidR="00B874B9" w:rsidRDefault="00EF1FE1" w:rsidP="00B874B9">
      <w:r>
        <w:rPr>
          <w:noProof/>
        </w:rPr>
        <w:drawing>
          <wp:inline distT="0" distB="0" distL="0" distR="0" wp14:anchorId="1E1D8C35" wp14:editId="0A4AB59E">
            <wp:extent cx="5943600" cy="2819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1FE1" w:rsidRDefault="00EF1FE1" w:rsidP="00B874B9">
      <w:r>
        <w:t xml:space="preserve">The outcomes by goal is not a standardized currency so we cannot use this graph to gain insight on outcomes by goal. The data should be furthered cleaned to convert all currency to one type and analyze success vs failure rate by set goal. </w:t>
      </w:r>
    </w:p>
    <w:p w:rsidR="00B874B9" w:rsidRDefault="00B874B9" w:rsidP="00B874B9"/>
    <w:p w:rsidR="00B64D14" w:rsidRDefault="00372F86" w:rsidP="00B874B9">
      <w:r>
        <w:lastRenderedPageBreak/>
        <w:t xml:space="preserve">(part 3) </w:t>
      </w:r>
      <w:r w:rsidR="00B874B9">
        <w:t>What are some other possible tables/graphs that we could create?</w:t>
      </w:r>
    </w:p>
    <w:p w:rsidR="00372F86" w:rsidRDefault="00372F86" w:rsidP="00B874B9">
      <w:r>
        <w:t>Please see answers to question part 1. We can graph success rate % by parent or sub-category</w:t>
      </w:r>
      <w:r w:rsidR="005A7045">
        <w:t>, and breakout state by month and year</w:t>
      </w:r>
      <w:r>
        <w:t>.</w:t>
      </w:r>
      <w:r w:rsidR="005A7045">
        <w:t xml:space="preserve"> More analysis should be conducted to see if % of success is due to the “novelty”</w:t>
      </w:r>
      <w:r w:rsidR="00EF1FE1">
        <w:t xml:space="preserve"> of </w:t>
      </w:r>
      <w:proofErr w:type="spellStart"/>
      <w:r w:rsidR="00EF1FE1">
        <w:t>kickstarter</w:t>
      </w:r>
      <w:proofErr w:type="spellEnd"/>
      <w:r w:rsidR="00EF1FE1">
        <w:t xml:space="preserve"> campaigns or if type of campaign and its success rate and if it also deviates by time.</w:t>
      </w:r>
      <w:bookmarkStart w:id="0" w:name="_GoBack"/>
      <w:bookmarkEnd w:id="0"/>
      <w:r w:rsidR="00EF1FE1">
        <w:t xml:space="preserve"> </w:t>
      </w:r>
    </w:p>
    <w:sectPr w:rsidR="00372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4B9"/>
    <w:rsid w:val="000614ED"/>
    <w:rsid w:val="00372F86"/>
    <w:rsid w:val="005A7045"/>
    <w:rsid w:val="00604210"/>
    <w:rsid w:val="009224A6"/>
    <w:rsid w:val="00B64D14"/>
    <w:rsid w:val="00B874B9"/>
    <w:rsid w:val="00EF1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D80A"/>
  <w15:chartTrackingRefBased/>
  <w15:docId w15:val="{6D3995B8-B12A-4FC0-9B55-D21C1C0B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wonk\Data%20Science%20Bootcamp\Hw1\StarterBook_Hw1_KellyKw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wonk\Data%20Science%20Bootcamp\Hw1\StarterBook_Hw1_KellyKw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wonk\Data%20Science%20Bootcamp\Hw1\StarterBook_Hw1_KellyKw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wonk\Data%20Science%20Bootcamp\Hw1\StarterBook_Hw1_KellyKw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wonk\Data%20Science%20Bootcamp\Hw1\StarterBook_Hw1_KellyKw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[StarterBook_Hw1_KellyKwon.xlsx]pivot_category!PivotTable1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pivot_category!$B$3:$B$4</c:f>
              <c:strCache>
                <c:ptCount val="1"/>
                <c:pt idx="0">
                  <c:v>canceled</c:v>
                </c:pt>
              </c:strCache>
            </c:strRef>
          </c:tx>
          <c:spPr>
            <a:solidFill>
              <a:schemeClr val="accent1"/>
            </a:solidFill>
            <a:ln>
              <a:noFill/>
            </a:ln>
            <a:effectLst/>
          </c:spPr>
          <c:invertIfNegative val="0"/>
          <c:cat>
            <c:strRef>
              <c:f>pivot_category!$A$5:$A$14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pivot_category!$B$5:$B$14</c:f>
              <c:numCache>
                <c:formatCode>General</c:formatCode>
                <c:ptCount val="9"/>
                <c:pt idx="0">
                  <c:v>37</c:v>
                </c:pt>
                <c:pt idx="1">
                  <c:v>20</c:v>
                </c:pt>
                <c:pt idx="2">
                  <c:v>178</c:v>
                </c:pt>
                <c:pt idx="3">
                  <c:v>40</c:v>
                </c:pt>
                <c:pt idx="4">
                  <c:v>30</c:v>
                </c:pt>
                <c:pt idx="7">
                  <c:v>20</c:v>
                </c:pt>
                <c:pt idx="8">
                  <c:v>24</c:v>
                </c:pt>
              </c:numCache>
            </c:numRef>
          </c:val>
          <c:extLst>
            <c:ext xmlns:c16="http://schemas.microsoft.com/office/drawing/2014/chart" uri="{C3380CC4-5D6E-409C-BE32-E72D297353CC}">
              <c16:uniqueId val="{00000000-5183-4171-B97B-38E2E1FAA25F}"/>
            </c:ext>
          </c:extLst>
        </c:ser>
        <c:ser>
          <c:idx val="1"/>
          <c:order val="1"/>
          <c:tx>
            <c:strRef>
              <c:f>pivot_category!$C$3:$C$4</c:f>
              <c:strCache>
                <c:ptCount val="1"/>
                <c:pt idx="0">
                  <c:v>failed</c:v>
                </c:pt>
              </c:strCache>
            </c:strRef>
          </c:tx>
          <c:spPr>
            <a:solidFill>
              <a:schemeClr val="accent2"/>
            </a:solidFill>
            <a:ln>
              <a:noFill/>
            </a:ln>
            <a:effectLst/>
          </c:spPr>
          <c:invertIfNegative val="0"/>
          <c:cat>
            <c:strRef>
              <c:f>pivot_category!$A$5:$A$14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pivot_category!$C$5:$C$14</c:f>
              <c:numCache>
                <c:formatCode>General</c:formatCode>
                <c:ptCount val="9"/>
                <c:pt idx="0">
                  <c:v>493</c:v>
                </c:pt>
                <c:pt idx="1">
                  <c:v>120</c:v>
                </c:pt>
                <c:pt idx="2">
                  <c:v>213</c:v>
                </c:pt>
                <c:pt idx="3">
                  <c:v>180</c:v>
                </c:pt>
                <c:pt idx="4">
                  <c:v>127</c:v>
                </c:pt>
                <c:pt idx="5">
                  <c:v>140</c:v>
                </c:pt>
                <c:pt idx="6">
                  <c:v>117</c:v>
                </c:pt>
                <c:pt idx="7">
                  <c:v>140</c:v>
                </c:pt>
              </c:numCache>
            </c:numRef>
          </c:val>
          <c:extLst>
            <c:ext xmlns:c16="http://schemas.microsoft.com/office/drawing/2014/chart" uri="{C3380CC4-5D6E-409C-BE32-E72D297353CC}">
              <c16:uniqueId val="{00000001-5183-4171-B97B-38E2E1FAA25F}"/>
            </c:ext>
          </c:extLst>
        </c:ser>
        <c:ser>
          <c:idx val="2"/>
          <c:order val="2"/>
          <c:tx>
            <c:strRef>
              <c:f>pivot_category!$D$3:$D$4</c:f>
              <c:strCache>
                <c:ptCount val="1"/>
                <c:pt idx="0">
                  <c:v>live</c:v>
                </c:pt>
              </c:strCache>
            </c:strRef>
          </c:tx>
          <c:spPr>
            <a:solidFill>
              <a:schemeClr val="accent3"/>
            </a:solidFill>
            <a:ln>
              <a:noFill/>
            </a:ln>
            <a:effectLst/>
          </c:spPr>
          <c:invertIfNegative val="0"/>
          <c:cat>
            <c:strRef>
              <c:f>pivot_category!$A$5:$A$14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pivot_category!$D$5:$D$14</c:f>
              <c:numCache>
                <c:formatCode>General</c:formatCode>
                <c:ptCount val="9"/>
                <c:pt idx="0">
                  <c:v>24</c:v>
                </c:pt>
                <c:pt idx="1">
                  <c:v>20</c:v>
                </c:pt>
                <c:pt idx="7">
                  <c:v>6</c:v>
                </c:pt>
              </c:numCache>
            </c:numRef>
          </c:val>
          <c:extLst>
            <c:ext xmlns:c16="http://schemas.microsoft.com/office/drawing/2014/chart" uri="{C3380CC4-5D6E-409C-BE32-E72D297353CC}">
              <c16:uniqueId val="{00000002-5183-4171-B97B-38E2E1FAA25F}"/>
            </c:ext>
          </c:extLst>
        </c:ser>
        <c:ser>
          <c:idx val="3"/>
          <c:order val="3"/>
          <c:tx>
            <c:strRef>
              <c:f>pivot_category!$E$3:$E$4</c:f>
              <c:strCache>
                <c:ptCount val="1"/>
                <c:pt idx="0">
                  <c:v>successful</c:v>
                </c:pt>
              </c:strCache>
            </c:strRef>
          </c:tx>
          <c:spPr>
            <a:solidFill>
              <a:schemeClr val="accent4"/>
            </a:solidFill>
            <a:ln>
              <a:noFill/>
            </a:ln>
            <a:effectLst/>
          </c:spPr>
          <c:invertIfNegative val="0"/>
          <c:cat>
            <c:strRef>
              <c:f>pivot_category!$A$5:$A$14</c:f>
              <c:strCache>
                <c:ptCount val="9"/>
                <c:pt idx="0">
                  <c:v>theater</c:v>
                </c:pt>
                <c:pt idx="1">
                  <c:v>music</c:v>
                </c:pt>
                <c:pt idx="2">
                  <c:v>technology</c:v>
                </c:pt>
                <c:pt idx="3">
                  <c:v>film &amp; video</c:v>
                </c:pt>
                <c:pt idx="4">
                  <c:v>publishing</c:v>
                </c:pt>
                <c:pt idx="5">
                  <c:v>games</c:v>
                </c:pt>
                <c:pt idx="6">
                  <c:v>photography</c:v>
                </c:pt>
                <c:pt idx="7">
                  <c:v>food</c:v>
                </c:pt>
                <c:pt idx="8">
                  <c:v>journalism</c:v>
                </c:pt>
              </c:strCache>
            </c:strRef>
          </c:cat>
          <c:val>
            <c:numRef>
              <c:f>pivot_category!$E$5:$E$14</c:f>
              <c:numCache>
                <c:formatCode>General</c:formatCode>
                <c:ptCount val="9"/>
                <c:pt idx="0">
                  <c:v>839</c:v>
                </c:pt>
                <c:pt idx="1">
                  <c:v>540</c:v>
                </c:pt>
                <c:pt idx="2">
                  <c:v>209</c:v>
                </c:pt>
                <c:pt idx="3">
                  <c:v>300</c:v>
                </c:pt>
                <c:pt idx="4">
                  <c:v>80</c:v>
                </c:pt>
                <c:pt idx="5">
                  <c:v>80</c:v>
                </c:pt>
                <c:pt idx="6">
                  <c:v>103</c:v>
                </c:pt>
                <c:pt idx="7">
                  <c:v>34</c:v>
                </c:pt>
              </c:numCache>
            </c:numRef>
          </c:val>
          <c:extLst>
            <c:ext xmlns:c16="http://schemas.microsoft.com/office/drawing/2014/chart" uri="{C3380CC4-5D6E-409C-BE32-E72D297353CC}">
              <c16:uniqueId val="{00000003-5183-4171-B97B-38E2E1FAA25F}"/>
            </c:ext>
          </c:extLst>
        </c:ser>
        <c:dLbls>
          <c:showLegendKey val="0"/>
          <c:showVal val="0"/>
          <c:showCatName val="0"/>
          <c:showSerName val="0"/>
          <c:showPercent val="0"/>
          <c:showBubbleSize val="0"/>
        </c:dLbls>
        <c:gapWidth val="150"/>
        <c:overlap val="100"/>
        <c:axId val="455100088"/>
        <c:axId val="455099432"/>
      </c:barChart>
      <c:catAx>
        <c:axId val="455100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099432"/>
        <c:crosses val="autoZero"/>
        <c:auto val="1"/>
        <c:lblAlgn val="ctr"/>
        <c:lblOffset val="100"/>
        <c:noMultiLvlLbl val="0"/>
      </c:catAx>
      <c:valAx>
        <c:axId val="4550994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00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[StarterBook_Hw1_KellyKwon.xlsx]pivot_subcat!PivotTable1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pivot_subcat!$B$4:$B$5</c:f>
              <c:strCache>
                <c:ptCount val="1"/>
                <c:pt idx="0">
                  <c:v>canceled</c:v>
                </c:pt>
              </c:strCache>
            </c:strRef>
          </c:tx>
          <c:spPr>
            <a:solidFill>
              <a:schemeClr val="accent1"/>
            </a:solidFill>
            <a:ln>
              <a:noFill/>
            </a:ln>
            <a:effectLst/>
          </c:spPr>
          <c:invertIfNegative val="0"/>
          <c:cat>
            <c:strRef>
              <c:f>pivot_subcat!$A$6:$A$47</c:f>
              <c:strCache>
                <c:ptCount val="41"/>
                <c:pt idx="0">
                  <c:v>plays</c:v>
                </c:pt>
                <c:pt idx="1">
                  <c:v>rock</c:v>
                </c:pt>
                <c:pt idx="2">
                  <c:v>wearables</c:v>
                </c:pt>
                <c:pt idx="3">
                  <c:v>spaces</c:v>
                </c:pt>
                <c:pt idx="4">
                  <c:v>documentary</c:v>
                </c:pt>
                <c:pt idx="5">
                  <c:v>photobooks</c:v>
                </c:pt>
                <c:pt idx="6">
                  <c:v>web</c:v>
                </c:pt>
                <c:pt idx="7">
                  <c:v>indie rock</c:v>
                </c:pt>
                <c:pt idx="8">
                  <c:v>hardware</c:v>
                </c:pt>
                <c:pt idx="9">
                  <c:v>food trucks</c:v>
                </c:pt>
                <c:pt idx="10">
                  <c:v>musical</c:v>
                </c:pt>
                <c:pt idx="11">
                  <c:v>video games</c:v>
                </c:pt>
                <c:pt idx="12">
                  <c:v>animation</c:v>
                </c:pt>
                <c:pt idx="13">
                  <c:v>drama</c:v>
                </c:pt>
                <c:pt idx="14">
                  <c:v>tabletop games</c:v>
                </c:pt>
                <c:pt idx="15">
                  <c:v>faith</c:v>
                </c:pt>
                <c:pt idx="16">
                  <c:v>jazz</c:v>
                </c:pt>
                <c:pt idx="17">
                  <c:v>space exploration</c:v>
                </c:pt>
                <c:pt idx="18">
                  <c:v>shorts</c:v>
                </c:pt>
                <c:pt idx="19">
                  <c:v>television</c:v>
                </c:pt>
                <c:pt idx="20">
                  <c:v>nonfiction</c:v>
                </c:pt>
                <c:pt idx="21">
                  <c:v>translations</c:v>
                </c:pt>
                <c:pt idx="22">
                  <c:v>electronic music</c:v>
                </c:pt>
                <c:pt idx="23">
                  <c:v>fiction</c:v>
                </c:pt>
                <c:pt idx="24">
                  <c:v>classical music</c:v>
                </c:pt>
                <c:pt idx="25">
                  <c:v>mobile games</c:v>
                </c:pt>
                <c:pt idx="26">
                  <c:v>pop</c:v>
                </c:pt>
                <c:pt idx="27">
                  <c:v>children's books</c:v>
                </c:pt>
                <c:pt idx="28">
                  <c:v>science fiction</c:v>
                </c:pt>
                <c:pt idx="29">
                  <c:v>small batch</c:v>
                </c:pt>
                <c:pt idx="30">
                  <c:v>audio</c:v>
                </c:pt>
                <c:pt idx="31">
                  <c:v>nature</c:v>
                </c:pt>
                <c:pt idx="32">
                  <c:v>art books</c:v>
                </c:pt>
                <c:pt idx="33">
                  <c:v>world music</c:v>
                </c:pt>
                <c:pt idx="34">
                  <c:v>radio &amp; podcasts</c:v>
                </c:pt>
                <c:pt idx="35">
                  <c:v>gadgets</c:v>
                </c:pt>
                <c:pt idx="36">
                  <c:v>makerspaces</c:v>
                </c:pt>
                <c:pt idx="37">
                  <c:v>people</c:v>
                </c:pt>
                <c:pt idx="38">
                  <c:v>metal</c:v>
                </c:pt>
                <c:pt idx="39">
                  <c:v>places</c:v>
                </c:pt>
                <c:pt idx="40">
                  <c:v>restaurants</c:v>
                </c:pt>
              </c:strCache>
            </c:strRef>
          </c:cat>
          <c:val>
            <c:numRef>
              <c:f>pivot_subcat!$B$6:$B$47</c:f>
              <c:numCache>
                <c:formatCode>General</c:formatCode>
                <c:ptCount val="41"/>
                <c:pt idx="2">
                  <c:v>60</c:v>
                </c:pt>
                <c:pt idx="3">
                  <c:v>17</c:v>
                </c:pt>
                <c:pt idx="6">
                  <c:v>100</c:v>
                </c:pt>
                <c:pt idx="9">
                  <c:v>20</c:v>
                </c:pt>
                <c:pt idx="10">
                  <c:v>20</c:v>
                </c:pt>
                <c:pt idx="17">
                  <c:v>18</c:v>
                </c:pt>
                <c:pt idx="21">
                  <c:v>10</c:v>
                </c:pt>
                <c:pt idx="28">
                  <c:v>40</c:v>
                </c:pt>
                <c:pt idx="30">
                  <c:v>24</c:v>
                </c:pt>
                <c:pt idx="32">
                  <c:v>20</c:v>
                </c:pt>
                <c:pt idx="33">
                  <c:v>20</c:v>
                </c:pt>
              </c:numCache>
            </c:numRef>
          </c:val>
          <c:extLst>
            <c:ext xmlns:c16="http://schemas.microsoft.com/office/drawing/2014/chart" uri="{C3380CC4-5D6E-409C-BE32-E72D297353CC}">
              <c16:uniqueId val="{00000000-1B10-4B3D-81B8-F303EF7FA229}"/>
            </c:ext>
          </c:extLst>
        </c:ser>
        <c:ser>
          <c:idx val="1"/>
          <c:order val="1"/>
          <c:tx>
            <c:strRef>
              <c:f>pivot_subcat!$C$4:$C$5</c:f>
              <c:strCache>
                <c:ptCount val="1"/>
                <c:pt idx="0">
                  <c:v>failed</c:v>
                </c:pt>
              </c:strCache>
            </c:strRef>
          </c:tx>
          <c:spPr>
            <a:solidFill>
              <a:schemeClr val="accent2"/>
            </a:solidFill>
            <a:ln>
              <a:noFill/>
            </a:ln>
            <a:effectLst/>
          </c:spPr>
          <c:invertIfNegative val="0"/>
          <c:cat>
            <c:strRef>
              <c:f>pivot_subcat!$A$6:$A$47</c:f>
              <c:strCache>
                <c:ptCount val="41"/>
                <c:pt idx="0">
                  <c:v>plays</c:v>
                </c:pt>
                <c:pt idx="1">
                  <c:v>rock</c:v>
                </c:pt>
                <c:pt idx="2">
                  <c:v>wearables</c:v>
                </c:pt>
                <c:pt idx="3">
                  <c:v>spaces</c:v>
                </c:pt>
                <c:pt idx="4">
                  <c:v>documentary</c:v>
                </c:pt>
                <c:pt idx="5">
                  <c:v>photobooks</c:v>
                </c:pt>
                <c:pt idx="6">
                  <c:v>web</c:v>
                </c:pt>
                <c:pt idx="7">
                  <c:v>indie rock</c:v>
                </c:pt>
                <c:pt idx="8">
                  <c:v>hardware</c:v>
                </c:pt>
                <c:pt idx="9">
                  <c:v>food trucks</c:v>
                </c:pt>
                <c:pt idx="10">
                  <c:v>musical</c:v>
                </c:pt>
                <c:pt idx="11">
                  <c:v>video games</c:v>
                </c:pt>
                <c:pt idx="12">
                  <c:v>animation</c:v>
                </c:pt>
                <c:pt idx="13">
                  <c:v>drama</c:v>
                </c:pt>
                <c:pt idx="14">
                  <c:v>tabletop games</c:v>
                </c:pt>
                <c:pt idx="15">
                  <c:v>faith</c:v>
                </c:pt>
                <c:pt idx="16">
                  <c:v>jazz</c:v>
                </c:pt>
                <c:pt idx="17">
                  <c:v>space exploration</c:v>
                </c:pt>
                <c:pt idx="18">
                  <c:v>shorts</c:v>
                </c:pt>
                <c:pt idx="19">
                  <c:v>television</c:v>
                </c:pt>
                <c:pt idx="20">
                  <c:v>nonfiction</c:v>
                </c:pt>
                <c:pt idx="21">
                  <c:v>translations</c:v>
                </c:pt>
                <c:pt idx="22">
                  <c:v>electronic music</c:v>
                </c:pt>
                <c:pt idx="23">
                  <c:v>fiction</c:v>
                </c:pt>
                <c:pt idx="24">
                  <c:v>classical music</c:v>
                </c:pt>
                <c:pt idx="25">
                  <c:v>mobile games</c:v>
                </c:pt>
                <c:pt idx="26">
                  <c:v>pop</c:v>
                </c:pt>
                <c:pt idx="27">
                  <c:v>children's books</c:v>
                </c:pt>
                <c:pt idx="28">
                  <c:v>science fiction</c:v>
                </c:pt>
                <c:pt idx="29">
                  <c:v>small batch</c:v>
                </c:pt>
                <c:pt idx="30">
                  <c:v>audio</c:v>
                </c:pt>
                <c:pt idx="31">
                  <c:v>nature</c:v>
                </c:pt>
                <c:pt idx="32">
                  <c:v>art books</c:v>
                </c:pt>
                <c:pt idx="33">
                  <c:v>world music</c:v>
                </c:pt>
                <c:pt idx="34">
                  <c:v>radio &amp; podcasts</c:v>
                </c:pt>
                <c:pt idx="35">
                  <c:v>gadgets</c:v>
                </c:pt>
                <c:pt idx="36">
                  <c:v>makerspaces</c:v>
                </c:pt>
                <c:pt idx="37">
                  <c:v>people</c:v>
                </c:pt>
                <c:pt idx="38">
                  <c:v>metal</c:v>
                </c:pt>
                <c:pt idx="39">
                  <c:v>places</c:v>
                </c:pt>
                <c:pt idx="40">
                  <c:v>restaurants</c:v>
                </c:pt>
              </c:strCache>
            </c:strRef>
          </c:cat>
          <c:val>
            <c:numRef>
              <c:f>pivot_subcat!$C$6:$C$47</c:f>
              <c:numCache>
                <c:formatCode>General</c:formatCode>
                <c:ptCount val="41"/>
                <c:pt idx="0">
                  <c:v>353</c:v>
                </c:pt>
                <c:pt idx="2">
                  <c:v>120</c:v>
                </c:pt>
                <c:pt idx="3">
                  <c:v>80</c:v>
                </c:pt>
                <c:pt idx="5">
                  <c:v>57</c:v>
                </c:pt>
                <c:pt idx="6">
                  <c:v>60</c:v>
                </c:pt>
                <c:pt idx="7">
                  <c:v>20</c:v>
                </c:pt>
                <c:pt idx="9">
                  <c:v>120</c:v>
                </c:pt>
                <c:pt idx="10">
                  <c:v>60</c:v>
                </c:pt>
                <c:pt idx="11">
                  <c:v>100</c:v>
                </c:pt>
                <c:pt idx="12">
                  <c:v>100</c:v>
                </c:pt>
                <c:pt idx="13">
                  <c:v>80</c:v>
                </c:pt>
                <c:pt idx="15">
                  <c:v>40</c:v>
                </c:pt>
                <c:pt idx="16">
                  <c:v>60</c:v>
                </c:pt>
                <c:pt idx="17">
                  <c:v>2</c:v>
                </c:pt>
                <c:pt idx="21">
                  <c:v>47</c:v>
                </c:pt>
                <c:pt idx="23">
                  <c:v>40</c:v>
                </c:pt>
                <c:pt idx="25">
                  <c:v>40</c:v>
                </c:pt>
                <c:pt idx="27">
                  <c:v>40</c:v>
                </c:pt>
                <c:pt idx="31">
                  <c:v>20</c:v>
                </c:pt>
                <c:pt idx="35">
                  <c:v>20</c:v>
                </c:pt>
                <c:pt idx="36">
                  <c:v>11</c:v>
                </c:pt>
                <c:pt idx="37">
                  <c:v>20</c:v>
                </c:pt>
                <c:pt idx="39">
                  <c:v>20</c:v>
                </c:pt>
                <c:pt idx="40">
                  <c:v>20</c:v>
                </c:pt>
              </c:numCache>
            </c:numRef>
          </c:val>
          <c:extLst>
            <c:ext xmlns:c16="http://schemas.microsoft.com/office/drawing/2014/chart" uri="{C3380CC4-5D6E-409C-BE32-E72D297353CC}">
              <c16:uniqueId val="{00000001-1B10-4B3D-81B8-F303EF7FA229}"/>
            </c:ext>
          </c:extLst>
        </c:ser>
        <c:ser>
          <c:idx val="2"/>
          <c:order val="2"/>
          <c:tx>
            <c:strRef>
              <c:f>pivot_subcat!$D$4:$D$5</c:f>
              <c:strCache>
                <c:ptCount val="1"/>
                <c:pt idx="0">
                  <c:v>live</c:v>
                </c:pt>
              </c:strCache>
            </c:strRef>
          </c:tx>
          <c:spPr>
            <a:solidFill>
              <a:schemeClr val="accent3"/>
            </a:solidFill>
            <a:ln>
              <a:noFill/>
            </a:ln>
            <a:effectLst/>
          </c:spPr>
          <c:invertIfNegative val="0"/>
          <c:cat>
            <c:strRef>
              <c:f>pivot_subcat!$A$6:$A$47</c:f>
              <c:strCache>
                <c:ptCount val="41"/>
                <c:pt idx="0">
                  <c:v>plays</c:v>
                </c:pt>
                <c:pt idx="1">
                  <c:v>rock</c:v>
                </c:pt>
                <c:pt idx="2">
                  <c:v>wearables</c:v>
                </c:pt>
                <c:pt idx="3">
                  <c:v>spaces</c:v>
                </c:pt>
                <c:pt idx="4">
                  <c:v>documentary</c:v>
                </c:pt>
                <c:pt idx="5">
                  <c:v>photobooks</c:v>
                </c:pt>
                <c:pt idx="6">
                  <c:v>web</c:v>
                </c:pt>
                <c:pt idx="7">
                  <c:v>indie rock</c:v>
                </c:pt>
                <c:pt idx="8">
                  <c:v>hardware</c:v>
                </c:pt>
                <c:pt idx="9">
                  <c:v>food trucks</c:v>
                </c:pt>
                <c:pt idx="10">
                  <c:v>musical</c:v>
                </c:pt>
                <c:pt idx="11">
                  <c:v>video games</c:v>
                </c:pt>
                <c:pt idx="12">
                  <c:v>animation</c:v>
                </c:pt>
                <c:pt idx="13">
                  <c:v>drama</c:v>
                </c:pt>
                <c:pt idx="14">
                  <c:v>tabletop games</c:v>
                </c:pt>
                <c:pt idx="15">
                  <c:v>faith</c:v>
                </c:pt>
                <c:pt idx="16">
                  <c:v>jazz</c:v>
                </c:pt>
                <c:pt idx="17">
                  <c:v>space exploration</c:v>
                </c:pt>
                <c:pt idx="18">
                  <c:v>shorts</c:v>
                </c:pt>
                <c:pt idx="19">
                  <c:v>television</c:v>
                </c:pt>
                <c:pt idx="20">
                  <c:v>nonfiction</c:v>
                </c:pt>
                <c:pt idx="21">
                  <c:v>translations</c:v>
                </c:pt>
                <c:pt idx="22">
                  <c:v>electronic music</c:v>
                </c:pt>
                <c:pt idx="23">
                  <c:v>fiction</c:v>
                </c:pt>
                <c:pt idx="24">
                  <c:v>classical music</c:v>
                </c:pt>
                <c:pt idx="25">
                  <c:v>mobile games</c:v>
                </c:pt>
                <c:pt idx="26">
                  <c:v>pop</c:v>
                </c:pt>
                <c:pt idx="27">
                  <c:v>children's books</c:v>
                </c:pt>
                <c:pt idx="28">
                  <c:v>science fiction</c:v>
                </c:pt>
                <c:pt idx="29">
                  <c:v>small batch</c:v>
                </c:pt>
                <c:pt idx="30">
                  <c:v>audio</c:v>
                </c:pt>
                <c:pt idx="31">
                  <c:v>nature</c:v>
                </c:pt>
                <c:pt idx="32">
                  <c:v>art books</c:v>
                </c:pt>
                <c:pt idx="33">
                  <c:v>world music</c:v>
                </c:pt>
                <c:pt idx="34">
                  <c:v>radio &amp; podcasts</c:v>
                </c:pt>
                <c:pt idx="35">
                  <c:v>gadgets</c:v>
                </c:pt>
                <c:pt idx="36">
                  <c:v>makerspaces</c:v>
                </c:pt>
                <c:pt idx="37">
                  <c:v>people</c:v>
                </c:pt>
                <c:pt idx="38">
                  <c:v>metal</c:v>
                </c:pt>
                <c:pt idx="39">
                  <c:v>places</c:v>
                </c:pt>
                <c:pt idx="40">
                  <c:v>restaurants</c:v>
                </c:pt>
              </c:strCache>
            </c:strRef>
          </c:cat>
          <c:val>
            <c:numRef>
              <c:f>pivot_subcat!$D$6:$D$47</c:f>
              <c:numCache>
                <c:formatCode>General</c:formatCode>
                <c:ptCount val="41"/>
                <c:pt idx="0">
                  <c:v>19</c:v>
                </c:pt>
                <c:pt idx="3">
                  <c:v>5</c:v>
                </c:pt>
                <c:pt idx="15">
                  <c:v>20</c:v>
                </c:pt>
                <c:pt idx="29">
                  <c:v>6</c:v>
                </c:pt>
              </c:numCache>
            </c:numRef>
          </c:val>
          <c:extLst>
            <c:ext xmlns:c16="http://schemas.microsoft.com/office/drawing/2014/chart" uri="{C3380CC4-5D6E-409C-BE32-E72D297353CC}">
              <c16:uniqueId val="{00000002-1B10-4B3D-81B8-F303EF7FA229}"/>
            </c:ext>
          </c:extLst>
        </c:ser>
        <c:ser>
          <c:idx val="3"/>
          <c:order val="3"/>
          <c:tx>
            <c:strRef>
              <c:f>pivot_subcat!$E$4:$E$5</c:f>
              <c:strCache>
                <c:ptCount val="1"/>
                <c:pt idx="0">
                  <c:v>successful</c:v>
                </c:pt>
              </c:strCache>
            </c:strRef>
          </c:tx>
          <c:spPr>
            <a:solidFill>
              <a:schemeClr val="accent4"/>
            </a:solidFill>
            <a:ln>
              <a:noFill/>
            </a:ln>
            <a:effectLst/>
          </c:spPr>
          <c:invertIfNegative val="0"/>
          <c:cat>
            <c:strRef>
              <c:f>pivot_subcat!$A$6:$A$47</c:f>
              <c:strCache>
                <c:ptCount val="41"/>
                <c:pt idx="0">
                  <c:v>plays</c:v>
                </c:pt>
                <c:pt idx="1">
                  <c:v>rock</c:v>
                </c:pt>
                <c:pt idx="2">
                  <c:v>wearables</c:v>
                </c:pt>
                <c:pt idx="3">
                  <c:v>spaces</c:v>
                </c:pt>
                <c:pt idx="4">
                  <c:v>documentary</c:v>
                </c:pt>
                <c:pt idx="5">
                  <c:v>photobooks</c:v>
                </c:pt>
                <c:pt idx="6">
                  <c:v>web</c:v>
                </c:pt>
                <c:pt idx="7">
                  <c:v>indie rock</c:v>
                </c:pt>
                <c:pt idx="8">
                  <c:v>hardware</c:v>
                </c:pt>
                <c:pt idx="9">
                  <c:v>food trucks</c:v>
                </c:pt>
                <c:pt idx="10">
                  <c:v>musical</c:v>
                </c:pt>
                <c:pt idx="11">
                  <c:v>video games</c:v>
                </c:pt>
                <c:pt idx="12">
                  <c:v>animation</c:v>
                </c:pt>
                <c:pt idx="13">
                  <c:v>drama</c:v>
                </c:pt>
                <c:pt idx="14">
                  <c:v>tabletop games</c:v>
                </c:pt>
                <c:pt idx="15">
                  <c:v>faith</c:v>
                </c:pt>
                <c:pt idx="16">
                  <c:v>jazz</c:v>
                </c:pt>
                <c:pt idx="17">
                  <c:v>space exploration</c:v>
                </c:pt>
                <c:pt idx="18">
                  <c:v>shorts</c:v>
                </c:pt>
                <c:pt idx="19">
                  <c:v>television</c:v>
                </c:pt>
                <c:pt idx="20">
                  <c:v>nonfiction</c:v>
                </c:pt>
                <c:pt idx="21">
                  <c:v>translations</c:v>
                </c:pt>
                <c:pt idx="22">
                  <c:v>electronic music</c:v>
                </c:pt>
                <c:pt idx="23">
                  <c:v>fiction</c:v>
                </c:pt>
                <c:pt idx="24">
                  <c:v>classical music</c:v>
                </c:pt>
                <c:pt idx="25">
                  <c:v>mobile games</c:v>
                </c:pt>
                <c:pt idx="26">
                  <c:v>pop</c:v>
                </c:pt>
                <c:pt idx="27">
                  <c:v>children's books</c:v>
                </c:pt>
                <c:pt idx="28">
                  <c:v>science fiction</c:v>
                </c:pt>
                <c:pt idx="29">
                  <c:v>small batch</c:v>
                </c:pt>
                <c:pt idx="30">
                  <c:v>audio</c:v>
                </c:pt>
                <c:pt idx="31">
                  <c:v>nature</c:v>
                </c:pt>
                <c:pt idx="32">
                  <c:v>art books</c:v>
                </c:pt>
                <c:pt idx="33">
                  <c:v>world music</c:v>
                </c:pt>
                <c:pt idx="34">
                  <c:v>radio &amp; podcasts</c:v>
                </c:pt>
                <c:pt idx="35">
                  <c:v>gadgets</c:v>
                </c:pt>
                <c:pt idx="36">
                  <c:v>makerspaces</c:v>
                </c:pt>
                <c:pt idx="37">
                  <c:v>people</c:v>
                </c:pt>
                <c:pt idx="38">
                  <c:v>metal</c:v>
                </c:pt>
                <c:pt idx="39">
                  <c:v>places</c:v>
                </c:pt>
                <c:pt idx="40">
                  <c:v>restaurants</c:v>
                </c:pt>
              </c:strCache>
            </c:strRef>
          </c:cat>
          <c:val>
            <c:numRef>
              <c:f>pivot_subcat!$E$6:$E$47</c:f>
              <c:numCache>
                <c:formatCode>General</c:formatCode>
                <c:ptCount val="41"/>
                <c:pt idx="0">
                  <c:v>694</c:v>
                </c:pt>
                <c:pt idx="1">
                  <c:v>260</c:v>
                </c:pt>
                <c:pt idx="2">
                  <c:v>20</c:v>
                </c:pt>
                <c:pt idx="3">
                  <c:v>85</c:v>
                </c:pt>
                <c:pt idx="4">
                  <c:v>180</c:v>
                </c:pt>
                <c:pt idx="5">
                  <c:v>103</c:v>
                </c:pt>
                <c:pt idx="7">
                  <c:v>140</c:v>
                </c:pt>
                <c:pt idx="8">
                  <c:v>140</c:v>
                </c:pt>
                <c:pt idx="10">
                  <c:v>60</c:v>
                </c:pt>
                <c:pt idx="14">
                  <c:v>80</c:v>
                </c:pt>
                <c:pt idx="17">
                  <c:v>40</c:v>
                </c:pt>
                <c:pt idx="18">
                  <c:v>60</c:v>
                </c:pt>
                <c:pt idx="19">
                  <c:v>60</c:v>
                </c:pt>
                <c:pt idx="20">
                  <c:v>60</c:v>
                </c:pt>
                <c:pt idx="22">
                  <c:v>40</c:v>
                </c:pt>
                <c:pt idx="24">
                  <c:v>40</c:v>
                </c:pt>
                <c:pt idx="26">
                  <c:v>40</c:v>
                </c:pt>
                <c:pt idx="29">
                  <c:v>34</c:v>
                </c:pt>
                <c:pt idx="34">
                  <c:v>20</c:v>
                </c:pt>
                <c:pt idx="36">
                  <c:v>9</c:v>
                </c:pt>
                <c:pt idx="38">
                  <c:v>20</c:v>
                </c:pt>
              </c:numCache>
            </c:numRef>
          </c:val>
          <c:extLst>
            <c:ext xmlns:c16="http://schemas.microsoft.com/office/drawing/2014/chart" uri="{C3380CC4-5D6E-409C-BE32-E72D297353CC}">
              <c16:uniqueId val="{00000003-1B10-4B3D-81B8-F303EF7FA229}"/>
            </c:ext>
          </c:extLst>
        </c:ser>
        <c:dLbls>
          <c:showLegendKey val="0"/>
          <c:showVal val="0"/>
          <c:showCatName val="0"/>
          <c:showSerName val="0"/>
          <c:showPercent val="0"/>
          <c:showBubbleSize val="0"/>
        </c:dLbls>
        <c:gapWidth val="150"/>
        <c:overlap val="100"/>
        <c:axId val="512431448"/>
        <c:axId val="512432104"/>
      </c:barChart>
      <c:catAx>
        <c:axId val="512431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32104"/>
        <c:crosses val="autoZero"/>
        <c:auto val="1"/>
        <c:lblAlgn val="ctr"/>
        <c:lblOffset val="100"/>
        <c:noMultiLvlLbl val="0"/>
      </c:catAx>
      <c:valAx>
        <c:axId val="5124321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431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Parent Category</a:t>
            </a:r>
            <a:r>
              <a:rPr lang="en-US" baseline="0"/>
              <a:t> Success Rate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'more analysis1'!$A$45:$A$53</c:f>
              <c:strCache>
                <c:ptCount val="9"/>
                <c:pt idx="0">
                  <c:v>music</c:v>
                </c:pt>
                <c:pt idx="1">
                  <c:v>theater</c:v>
                </c:pt>
                <c:pt idx="2">
                  <c:v>film &amp; video</c:v>
                </c:pt>
                <c:pt idx="3">
                  <c:v>photography</c:v>
                </c:pt>
                <c:pt idx="4">
                  <c:v>games</c:v>
                </c:pt>
                <c:pt idx="5">
                  <c:v>technology</c:v>
                </c:pt>
                <c:pt idx="6">
                  <c:v>publishing</c:v>
                </c:pt>
                <c:pt idx="7">
                  <c:v>food</c:v>
                </c:pt>
                <c:pt idx="8">
                  <c:v>journalism</c:v>
                </c:pt>
              </c:strCache>
            </c:strRef>
          </c:cat>
          <c:val>
            <c:numRef>
              <c:f>'more analysis1'!$D$45:$D$53</c:f>
              <c:numCache>
                <c:formatCode>0%</c:formatCode>
                <c:ptCount val="9"/>
                <c:pt idx="0">
                  <c:v>0.77142857142857146</c:v>
                </c:pt>
                <c:pt idx="1">
                  <c:v>0.60229720028715006</c:v>
                </c:pt>
                <c:pt idx="2">
                  <c:v>0.57692307692307687</c:v>
                </c:pt>
                <c:pt idx="3">
                  <c:v>0.4681818181818182</c:v>
                </c:pt>
                <c:pt idx="4">
                  <c:v>0.36363636363636365</c:v>
                </c:pt>
                <c:pt idx="5">
                  <c:v>0.34833333333333333</c:v>
                </c:pt>
                <c:pt idx="6">
                  <c:v>0.33755274261603374</c:v>
                </c:pt>
                <c:pt idx="7">
                  <c:v>0.17</c:v>
                </c:pt>
                <c:pt idx="8">
                  <c:v>0</c:v>
                </c:pt>
              </c:numCache>
            </c:numRef>
          </c:val>
          <c:extLst>
            <c:ext xmlns:c16="http://schemas.microsoft.com/office/drawing/2014/chart" uri="{C3380CC4-5D6E-409C-BE32-E72D297353CC}">
              <c16:uniqueId val="{00000000-E2F8-4D88-9BDA-C67E32E5E920}"/>
            </c:ext>
          </c:extLst>
        </c:ser>
        <c:dLbls>
          <c:dLblPos val="outEnd"/>
          <c:showLegendKey val="0"/>
          <c:showVal val="1"/>
          <c:showCatName val="0"/>
          <c:showSerName val="0"/>
          <c:showPercent val="0"/>
          <c:showBubbleSize val="0"/>
        </c:dLbls>
        <c:gapWidth val="219"/>
        <c:overlap val="-27"/>
        <c:axId val="415954952"/>
        <c:axId val="415956592"/>
      </c:barChart>
      <c:catAx>
        <c:axId val="415954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956592"/>
        <c:crosses val="autoZero"/>
        <c:auto val="1"/>
        <c:lblAlgn val="ctr"/>
        <c:lblOffset val="100"/>
        <c:noMultiLvlLbl val="0"/>
      </c:catAx>
      <c:valAx>
        <c:axId val="415956592"/>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954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Sub-Category Success Rate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'more analysis1'!$D$1</c:f>
              <c:strCache>
                <c:ptCount val="1"/>
                <c:pt idx="0">
                  <c:v>% Successful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'more analysis1'!$A$2:$A$22</c:f>
              <c:strCache>
                <c:ptCount val="21"/>
                <c:pt idx="0">
                  <c:v>tabletop games</c:v>
                </c:pt>
                <c:pt idx="1">
                  <c:v>documentary</c:v>
                </c:pt>
                <c:pt idx="2">
                  <c:v>television</c:v>
                </c:pt>
                <c:pt idx="3">
                  <c:v>hardware</c:v>
                </c:pt>
                <c:pt idx="4">
                  <c:v>classical music</c:v>
                </c:pt>
                <c:pt idx="5">
                  <c:v>rock</c:v>
                </c:pt>
                <c:pt idx="6">
                  <c:v>nonfiction</c:v>
                </c:pt>
                <c:pt idx="7">
                  <c:v>metal</c:v>
                </c:pt>
                <c:pt idx="8">
                  <c:v>pop</c:v>
                </c:pt>
                <c:pt idx="9">
                  <c:v>shorts</c:v>
                </c:pt>
                <c:pt idx="10">
                  <c:v>electronic music</c:v>
                </c:pt>
                <c:pt idx="11">
                  <c:v>radio &amp; podcasts</c:v>
                </c:pt>
                <c:pt idx="12">
                  <c:v>indie rock</c:v>
                </c:pt>
                <c:pt idx="13">
                  <c:v>small batch</c:v>
                </c:pt>
                <c:pt idx="14">
                  <c:v>space exploration</c:v>
                </c:pt>
                <c:pt idx="15">
                  <c:v>plays</c:v>
                </c:pt>
                <c:pt idx="16">
                  <c:v>photobooks</c:v>
                </c:pt>
                <c:pt idx="17">
                  <c:v>spaces</c:v>
                </c:pt>
                <c:pt idx="18">
                  <c:v>makerspaces</c:v>
                </c:pt>
                <c:pt idx="19">
                  <c:v>musical</c:v>
                </c:pt>
                <c:pt idx="20">
                  <c:v>wearables</c:v>
                </c:pt>
              </c:strCache>
            </c:strRef>
          </c:cat>
          <c:val>
            <c:numRef>
              <c:f>'more analysis1'!$D$2:$D$22</c:f>
              <c:numCache>
                <c:formatCode>0%</c:formatCode>
                <c:ptCount val="21"/>
                <c:pt idx="0">
                  <c:v>1</c:v>
                </c:pt>
                <c:pt idx="1">
                  <c:v>1</c:v>
                </c:pt>
                <c:pt idx="2">
                  <c:v>1</c:v>
                </c:pt>
                <c:pt idx="3">
                  <c:v>1</c:v>
                </c:pt>
                <c:pt idx="4">
                  <c:v>1</c:v>
                </c:pt>
                <c:pt idx="5">
                  <c:v>1</c:v>
                </c:pt>
                <c:pt idx="6">
                  <c:v>1</c:v>
                </c:pt>
                <c:pt idx="7">
                  <c:v>1</c:v>
                </c:pt>
                <c:pt idx="8">
                  <c:v>1</c:v>
                </c:pt>
                <c:pt idx="9">
                  <c:v>1</c:v>
                </c:pt>
                <c:pt idx="10">
                  <c:v>1</c:v>
                </c:pt>
                <c:pt idx="11">
                  <c:v>1</c:v>
                </c:pt>
                <c:pt idx="12">
                  <c:v>0.875</c:v>
                </c:pt>
                <c:pt idx="13">
                  <c:v>0.85</c:v>
                </c:pt>
                <c:pt idx="14">
                  <c:v>0.66666666666666663</c:v>
                </c:pt>
                <c:pt idx="15">
                  <c:v>0.651031894934334</c:v>
                </c:pt>
                <c:pt idx="16">
                  <c:v>0.64375000000000004</c:v>
                </c:pt>
                <c:pt idx="17">
                  <c:v>0.45454545454545453</c:v>
                </c:pt>
                <c:pt idx="18">
                  <c:v>0.45</c:v>
                </c:pt>
                <c:pt idx="19">
                  <c:v>0.42857142857142855</c:v>
                </c:pt>
                <c:pt idx="20">
                  <c:v>0.1</c:v>
                </c:pt>
              </c:numCache>
            </c:numRef>
          </c:val>
          <c:extLst>
            <c:ext xmlns:c16="http://schemas.microsoft.com/office/drawing/2014/chart" uri="{C3380CC4-5D6E-409C-BE32-E72D297353CC}">
              <c16:uniqueId val="{00000000-D275-40B6-9921-BAEB420B1E30}"/>
            </c:ext>
          </c:extLst>
        </c:ser>
        <c:dLbls>
          <c:dLblPos val="outEnd"/>
          <c:showLegendKey val="0"/>
          <c:showVal val="1"/>
          <c:showCatName val="0"/>
          <c:showSerName val="0"/>
          <c:showPercent val="0"/>
          <c:showBubbleSize val="0"/>
        </c:dLbls>
        <c:gapWidth val="219"/>
        <c:overlap val="-27"/>
        <c:axId val="485671144"/>
        <c:axId val="485672456"/>
      </c:barChart>
      <c:catAx>
        <c:axId val="485671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672456"/>
        <c:crosses val="autoZero"/>
        <c:auto val="1"/>
        <c:lblAlgn val="ctr"/>
        <c:lblOffset val="100"/>
        <c:noMultiLvlLbl val="0"/>
      </c:catAx>
      <c:valAx>
        <c:axId val="485672456"/>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671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a:t>
            </a:r>
            <a:r>
              <a:rPr lang="en-US" baseline="0"/>
              <a:t> State</a:t>
            </a:r>
            <a:r>
              <a:rPr lang="en-US"/>
              <a:t> by Month &amp;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"canceled"</c:f>
            </c:strRef>
          </c:tx>
          <c:spPr>
            <a:ln w="28575" cap="rnd">
              <a:solidFill>
                <a:schemeClr val="accent1"/>
              </a:solidFill>
              <a:round/>
            </a:ln>
            <a:effectLst/>
          </c:spPr>
          <c:marker>
            <c:symbol val="none"/>
          </c:marker>
          <c:cat>
            <c:strLit>
              <c:ptCount val="93"/>
              <c:pt idx="0">
                <c:v>2009 May</c:v>
              </c:pt>
              <c:pt idx="1">
                <c:v>2009 Jul</c:v>
              </c:pt>
              <c:pt idx="2">
                <c:v>2009 Aug</c:v>
              </c:pt>
              <c:pt idx="3">
                <c:v>2009 Sep</c:v>
              </c:pt>
              <c:pt idx="4">
                <c:v>2009 Oct</c:v>
              </c:pt>
              <c:pt idx="5">
                <c:v>2009 Nov</c:v>
              </c:pt>
              <c:pt idx="6">
                <c:v>2010 Jan</c:v>
              </c:pt>
              <c:pt idx="7">
                <c:v>2010 Feb</c:v>
              </c:pt>
              <c:pt idx="8">
                <c:v>2010 Mar</c:v>
              </c:pt>
              <c:pt idx="9">
                <c:v>2010 Apr</c:v>
              </c:pt>
              <c:pt idx="10">
                <c:v>2010 May</c:v>
              </c:pt>
              <c:pt idx="11">
                <c:v>2010 Jun</c:v>
              </c:pt>
              <c:pt idx="12">
                <c:v>2010 Jul</c:v>
              </c:pt>
              <c:pt idx="13">
                <c:v>2010 Aug</c:v>
              </c:pt>
              <c:pt idx="14">
                <c:v>2010 Sep</c:v>
              </c:pt>
              <c:pt idx="15">
                <c:v>2010 Oct</c:v>
              </c:pt>
              <c:pt idx="16">
                <c:v>2010 Nov</c:v>
              </c:pt>
              <c:pt idx="17">
                <c:v>2010 Dec</c:v>
              </c:pt>
              <c:pt idx="18">
                <c:v>2011 Jan</c:v>
              </c:pt>
              <c:pt idx="19">
                <c:v>2011 Feb</c:v>
              </c:pt>
              <c:pt idx="20">
                <c:v>2011 Mar</c:v>
              </c:pt>
              <c:pt idx="21">
                <c:v>2011 Apr</c:v>
              </c:pt>
              <c:pt idx="22">
                <c:v>2011 May</c:v>
              </c:pt>
              <c:pt idx="23">
                <c:v>2011 Jun</c:v>
              </c:pt>
              <c:pt idx="24">
                <c:v>2011 Jul</c:v>
              </c:pt>
              <c:pt idx="25">
                <c:v>2011 Aug</c:v>
              </c:pt>
              <c:pt idx="26">
                <c:v>2011 Sep</c:v>
              </c:pt>
              <c:pt idx="27">
                <c:v>2011 Oct</c:v>
              </c:pt>
              <c:pt idx="28">
                <c:v>2011 Nov</c:v>
              </c:pt>
              <c:pt idx="29">
                <c:v>2011 Dec</c:v>
              </c:pt>
              <c:pt idx="30">
                <c:v>2012 Jan</c:v>
              </c:pt>
              <c:pt idx="31">
                <c:v>2012 Feb</c:v>
              </c:pt>
              <c:pt idx="32">
                <c:v>2012 Mar</c:v>
              </c:pt>
              <c:pt idx="33">
                <c:v>2012 Apr</c:v>
              </c:pt>
              <c:pt idx="34">
                <c:v>2012 May</c:v>
              </c:pt>
              <c:pt idx="35">
                <c:v>2012 Jun</c:v>
              </c:pt>
              <c:pt idx="36">
                <c:v>2012 Jul</c:v>
              </c:pt>
              <c:pt idx="37">
                <c:v>2012 Aug</c:v>
              </c:pt>
              <c:pt idx="38">
                <c:v>2012 Sep</c:v>
              </c:pt>
              <c:pt idx="39">
                <c:v>2012 Oct</c:v>
              </c:pt>
              <c:pt idx="40">
                <c:v>2012 Nov</c:v>
              </c:pt>
              <c:pt idx="41">
                <c:v>2012 Dec</c:v>
              </c:pt>
              <c:pt idx="42">
                <c:v>2013 Jan</c:v>
              </c:pt>
              <c:pt idx="43">
                <c:v>2013 Feb</c:v>
              </c:pt>
              <c:pt idx="44">
                <c:v>2013 Mar</c:v>
              </c:pt>
              <c:pt idx="45">
                <c:v>2013 Apr</c:v>
              </c:pt>
              <c:pt idx="46">
                <c:v>2013 May</c:v>
              </c:pt>
              <c:pt idx="47">
                <c:v>2013 Jun</c:v>
              </c:pt>
              <c:pt idx="48">
                <c:v>2013 Jul</c:v>
              </c:pt>
              <c:pt idx="49">
                <c:v>2013 Aug</c:v>
              </c:pt>
              <c:pt idx="50">
                <c:v>2013 Sep</c:v>
              </c:pt>
              <c:pt idx="51">
                <c:v>2013 Oct</c:v>
              </c:pt>
              <c:pt idx="52">
                <c:v>2013 Nov</c:v>
              </c:pt>
              <c:pt idx="53">
                <c:v>2013 Dec</c:v>
              </c:pt>
              <c:pt idx="54">
                <c:v>2014 Jan</c:v>
              </c:pt>
              <c:pt idx="55">
                <c:v>2014 Feb</c:v>
              </c:pt>
              <c:pt idx="56">
                <c:v>2014 Mar</c:v>
              </c:pt>
              <c:pt idx="57">
                <c:v>2014 Apr</c:v>
              </c:pt>
              <c:pt idx="58">
                <c:v>2014 May</c:v>
              </c:pt>
              <c:pt idx="59">
                <c:v>2014 Jun</c:v>
              </c:pt>
              <c:pt idx="60">
                <c:v>2014 Jul</c:v>
              </c:pt>
              <c:pt idx="61">
                <c:v>2014 Aug</c:v>
              </c:pt>
              <c:pt idx="62">
                <c:v>2014 Sep</c:v>
              </c:pt>
              <c:pt idx="63">
                <c:v>2014 Oct</c:v>
              </c:pt>
              <c:pt idx="64">
                <c:v>2014 Nov</c:v>
              </c:pt>
              <c:pt idx="65">
                <c:v>2014 Dec</c:v>
              </c:pt>
              <c:pt idx="66">
                <c:v>2015 Jan</c:v>
              </c:pt>
              <c:pt idx="67">
                <c:v>2015 Feb</c:v>
              </c:pt>
              <c:pt idx="68">
                <c:v>2015 Mar</c:v>
              </c:pt>
              <c:pt idx="69">
                <c:v>2015 Apr</c:v>
              </c:pt>
              <c:pt idx="70">
                <c:v>2015 May</c:v>
              </c:pt>
              <c:pt idx="71">
                <c:v>2015 Jun</c:v>
              </c:pt>
              <c:pt idx="72">
                <c:v>2015 Jul</c:v>
              </c:pt>
              <c:pt idx="73">
                <c:v>2015 Aug</c:v>
              </c:pt>
              <c:pt idx="74">
                <c:v>2015 Sep</c:v>
              </c:pt>
              <c:pt idx="75">
                <c:v>2015 Oct</c:v>
              </c:pt>
              <c:pt idx="76">
                <c:v>2015 Nov</c:v>
              </c:pt>
              <c:pt idx="77">
                <c:v>2015 Dec</c:v>
              </c:pt>
              <c:pt idx="78">
                <c:v>2016 Jan</c:v>
              </c:pt>
              <c:pt idx="79">
                <c:v>2016 Feb</c:v>
              </c:pt>
              <c:pt idx="80">
                <c:v>2016 Mar</c:v>
              </c:pt>
              <c:pt idx="81">
                <c:v>2016 Apr</c:v>
              </c:pt>
              <c:pt idx="82">
                <c:v>2016 May</c:v>
              </c:pt>
              <c:pt idx="83">
                <c:v>2016 Jun</c:v>
              </c:pt>
              <c:pt idx="84">
                <c:v>2016 Jul</c:v>
              </c:pt>
              <c:pt idx="85">
                <c:v>2016 Aug</c:v>
              </c:pt>
              <c:pt idx="86">
                <c:v>2016 Sep</c:v>
              </c:pt>
              <c:pt idx="87">
                <c:v>2016 Oct</c:v>
              </c:pt>
              <c:pt idx="88">
                <c:v>2016 Nov</c:v>
              </c:pt>
              <c:pt idx="89">
                <c:v>2016 Dec</c:v>
              </c:pt>
              <c:pt idx="90">
                <c:v>2017 Jan</c:v>
              </c:pt>
              <c:pt idx="91">
                <c:v>2017 Feb</c:v>
              </c:pt>
              <c:pt idx="92">
                <c:v>2017 Mar</c:v>
              </c:pt>
            </c:strLit>
          </c:cat>
          <c:val>
            <c:numLit>
              <c:formatCode>General</c:formatCode>
              <c:ptCount val="93"/>
              <c:pt idx="0">
                <c:v>0</c:v>
              </c:pt>
              <c:pt idx="1">
                <c:v>0</c:v>
              </c:pt>
              <c:pt idx="2">
                <c:v>0</c:v>
              </c:pt>
              <c:pt idx="3">
                <c:v>1</c:v>
              </c:pt>
              <c:pt idx="4">
                <c:v>0</c:v>
              </c:pt>
              <c:pt idx="5">
                <c:v>0</c:v>
              </c:pt>
              <c:pt idx="6">
                <c:v>0</c:v>
              </c:pt>
              <c:pt idx="7">
                <c:v>0</c:v>
              </c:pt>
              <c:pt idx="8">
                <c:v>0</c:v>
              </c:pt>
              <c:pt idx="9">
                <c:v>0</c:v>
              </c:pt>
              <c:pt idx="10">
                <c:v>0</c:v>
              </c:pt>
              <c:pt idx="11">
                <c:v>0</c:v>
              </c:pt>
              <c:pt idx="12">
                <c:v>0</c:v>
              </c:pt>
              <c:pt idx="13">
                <c:v>1</c:v>
              </c:pt>
              <c:pt idx="14">
                <c:v>0</c:v>
              </c:pt>
              <c:pt idx="15">
                <c:v>0</c:v>
              </c:pt>
              <c:pt idx="16">
                <c:v>0</c:v>
              </c:pt>
              <c:pt idx="17">
                <c:v>0</c:v>
              </c:pt>
              <c:pt idx="18">
                <c:v>1</c:v>
              </c:pt>
              <c:pt idx="19">
                <c:v>0</c:v>
              </c:pt>
              <c:pt idx="20">
                <c:v>0</c:v>
              </c:pt>
              <c:pt idx="21">
                <c:v>0</c:v>
              </c:pt>
              <c:pt idx="22">
                <c:v>2</c:v>
              </c:pt>
              <c:pt idx="23">
                <c:v>0</c:v>
              </c:pt>
              <c:pt idx="24">
                <c:v>2</c:v>
              </c:pt>
              <c:pt idx="25">
                <c:v>1</c:v>
              </c:pt>
              <c:pt idx="26">
                <c:v>0</c:v>
              </c:pt>
              <c:pt idx="27">
                <c:v>0</c:v>
              </c:pt>
              <c:pt idx="28">
                <c:v>0</c:v>
              </c:pt>
              <c:pt idx="29">
                <c:v>1</c:v>
              </c:pt>
              <c:pt idx="30">
                <c:v>1</c:v>
              </c:pt>
              <c:pt idx="31">
                <c:v>0</c:v>
              </c:pt>
              <c:pt idx="32">
                <c:v>2</c:v>
              </c:pt>
              <c:pt idx="33">
                <c:v>0</c:v>
              </c:pt>
              <c:pt idx="34">
                <c:v>1</c:v>
              </c:pt>
              <c:pt idx="35">
                <c:v>0</c:v>
              </c:pt>
              <c:pt idx="36">
                <c:v>1</c:v>
              </c:pt>
              <c:pt idx="37">
                <c:v>1</c:v>
              </c:pt>
              <c:pt idx="38">
                <c:v>0</c:v>
              </c:pt>
              <c:pt idx="39">
                <c:v>0</c:v>
              </c:pt>
              <c:pt idx="40">
                <c:v>0</c:v>
              </c:pt>
              <c:pt idx="41">
                <c:v>0</c:v>
              </c:pt>
              <c:pt idx="42">
                <c:v>0</c:v>
              </c:pt>
              <c:pt idx="43">
                <c:v>0</c:v>
              </c:pt>
              <c:pt idx="44">
                <c:v>0</c:v>
              </c:pt>
              <c:pt idx="45">
                <c:v>1</c:v>
              </c:pt>
              <c:pt idx="46">
                <c:v>1</c:v>
              </c:pt>
              <c:pt idx="47">
                <c:v>0</c:v>
              </c:pt>
              <c:pt idx="48">
                <c:v>1</c:v>
              </c:pt>
              <c:pt idx="49">
                <c:v>2</c:v>
              </c:pt>
              <c:pt idx="50">
                <c:v>0</c:v>
              </c:pt>
              <c:pt idx="51">
                <c:v>1</c:v>
              </c:pt>
              <c:pt idx="52">
                <c:v>1</c:v>
              </c:pt>
              <c:pt idx="53">
                <c:v>0</c:v>
              </c:pt>
              <c:pt idx="54">
                <c:v>1</c:v>
              </c:pt>
              <c:pt idx="55">
                <c:v>1</c:v>
              </c:pt>
              <c:pt idx="56">
                <c:v>1</c:v>
              </c:pt>
              <c:pt idx="57">
                <c:v>1</c:v>
              </c:pt>
              <c:pt idx="58">
                <c:v>3</c:v>
              </c:pt>
              <c:pt idx="59">
                <c:v>8</c:v>
              </c:pt>
              <c:pt idx="60">
                <c:v>18</c:v>
              </c:pt>
              <c:pt idx="61">
                <c:v>7</c:v>
              </c:pt>
              <c:pt idx="62">
                <c:v>5</c:v>
              </c:pt>
              <c:pt idx="63">
                <c:v>10</c:v>
              </c:pt>
              <c:pt idx="64">
                <c:v>16</c:v>
              </c:pt>
              <c:pt idx="65">
                <c:v>9</c:v>
              </c:pt>
              <c:pt idx="66">
                <c:v>11</c:v>
              </c:pt>
              <c:pt idx="67">
                <c:v>10</c:v>
              </c:pt>
              <c:pt idx="68">
                <c:v>17</c:v>
              </c:pt>
              <c:pt idx="69">
                <c:v>17</c:v>
              </c:pt>
              <c:pt idx="70">
                <c:v>11</c:v>
              </c:pt>
              <c:pt idx="71">
                <c:v>7</c:v>
              </c:pt>
              <c:pt idx="72">
                <c:v>14</c:v>
              </c:pt>
              <c:pt idx="73">
                <c:v>10</c:v>
              </c:pt>
              <c:pt idx="74">
                <c:v>12</c:v>
              </c:pt>
              <c:pt idx="75">
                <c:v>7</c:v>
              </c:pt>
              <c:pt idx="76">
                <c:v>10</c:v>
              </c:pt>
              <c:pt idx="77">
                <c:v>5</c:v>
              </c:pt>
              <c:pt idx="78">
                <c:v>12</c:v>
              </c:pt>
              <c:pt idx="79">
                <c:v>8</c:v>
              </c:pt>
              <c:pt idx="80">
                <c:v>7</c:v>
              </c:pt>
              <c:pt idx="81">
                <c:v>8</c:v>
              </c:pt>
              <c:pt idx="82">
                <c:v>8</c:v>
              </c:pt>
              <c:pt idx="83">
                <c:v>12</c:v>
              </c:pt>
              <c:pt idx="84">
                <c:v>8</c:v>
              </c:pt>
              <c:pt idx="85">
                <c:v>10</c:v>
              </c:pt>
              <c:pt idx="86">
                <c:v>6</c:v>
              </c:pt>
              <c:pt idx="87">
                <c:v>2</c:v>
              </c:pt>
              <c:pt idx="88">
                <c:v>10</c:v>
              </c:pt>
              <c:pt idx="89">
                <c:v>8</c:v>
              </c:pt>
              <c:pt idx="90">
                <c:v>8</c:v>
              </c:pt>
              <c:pt idx="91">
                <c:v>8</c:v>
              </c:pt>
              <c:pt idx="92">
                <c:v>1</c:v>
              </c:pt>
            </c:numLit>
          </c:val>
          <c:smooth val="0"/>
          <c:extLst>
            <c:ext xmlns:c16="http://schemas.microsoft.com/office/drawing/2014/chart" uri="{C3380CC4-5D6E-409C-BE32-E72D297353CC}">
              <c16:uniqueId val="{00000000-CD16-4E8F-992F-F745B6D85F39}"/>
            </c:ext>
          </c:extLst>
        </c:ser>
        <c:ser>
          <c:idx val="1"/>
          <c:order val="1"/>
          <c:tx>
            <c:strRef>
              <c:f>"failed"</c:f>
            </c:strRef>
          </c:tx>
          <c:spPr>
            <a:ln w="28575" cap="rnd">
              <a:solidFill>
                <a:schemeClr val="accent2"/>
              </a:solidFill>
              <a:round/>
            </a:ln>
            <a:effectLst/>
          </c:spPr>
          <c:marker>
            <c:symbol val="none"/>
          </c:marker>
          <c:cat>
            <c:strLit>
              <c:ptCount val="93"/>
              <c:pt idx="0">
                <c:v>2009 May</c:v>
              </c:pt>
              <c:pt idx="1">
                <c:v>2009 Jul</c:v>
              </c:pt>
              <c:pt idx="2">
                <c:v>2009 Aug</c:v>
              </c:pt>
              <c:pt idx="3">
                <c:v>2009 Sep</c:v>
              </c:pt>
              <c:pt idx="4">
                <c:v>2009 Oct</c:v>
              </c:pt>
              <c:pt idx="5">
                <c:v>2009 Nov</c:v>
              </c:pt>
              <c:pt idx="6">
                <c:v>2010 Jan</c:v>
              </c:pt>
              <c:pt idx="7">
                <c:v>2010 Feb</c:v>
              </c:pt>
              <c:pt idx="8">
                <c:v>2010 Mar</c:v>
              </c:pt>
              <c:pt idx="9">
                <c:v>2010 Apr</c:v>
              </c:pt>
              <c:pt idx="10">
                <c:v>2010 May</c:v>
              </c:pt>
              <c:pt idx="11">
                <c:v>2010 Jun</c:v>
              </c:pt>
              <c:pt idx="12">
                <c:v>2010 Jul</c:v>
              </c:pt>
              <c:pt idx="13">
                <c:v>2010 Aug</c:v>
              </c:pt>
              <c:pt idx="14">
                <c:v>2010 Sep</c:v>
              </c:pt>
              <c:pt idx="15">
                <c:v>2010 Oct</c:v>
              </c:pt>
              <c:pt idx="16">
                <c:v>2010 Nov</c:v>
              </c:pt>
              <c:pt idx="17">
                <c:v>2010 Dec</c:v>
              </c:pt>
              <c:pt idx="18">
                <c:v>2011 Jan</c:v>
              </c:pt>
              <c:pt idx="19">
                <c:v>2011 Feb</c:v>
              </c:pt>
              <c:pt idx="20">
                <c:v>2011 Mar</c:v>
              </c:pt>
              <c:pt idx="21">
                <c:v>2011 Apr</c:v>
              </c:pt>
              <c:pt idx="22">
                <c:v>2011 May</c:v>
              </c:pt>
              <c:pt idx="23">
                <c:v>2011 Jun</c:v>
              </c:pt>
              <c:pt idx="24">
                <c:v>2011 Jul</c:v>
              </c:pt>
              <c:pt idx="25">
                <c:v>2011 Aug</c:v>
              </c:pt>
              <c:pt idx="26">
                <c:v>2011 Sep</c:v>
              </c:pt>
              <c:pt idx="27">
                <c:v>2011 Oct</c:v>
              </c:pt>
              <c:pt idx="28">
                <c:v>2011 Nov</c:v>
              </c:pt>
              <c:pt idx="29">
                <c:v>2011 Dec</c:v>
              </c:pt>
              <c:pt idx="30">
                <c:v>2012 Jan</c:v>
              </c:pt>
              <c:pt idx="31">
                <c:v>2012 Feb</c:v>
              </c:pt>
              <c:pt idx="32">
                <c:v>2012 Mar</c:v>
              </c:pt>
              <c:pt idx="33">
                <c:v>2012 Apr</c:v>
              </c:pt>
              <c:pt idx="34">
                <c:v>2012 May</c:v>
              </c:pt>
              <c:pt idx="35">
                <c:v>2012 Jun</c:v>
              </c:pt>
              <c:pt idx="36">
                <c:v>2012 Jul</c:v>
              </c:pt>
              <c:pt idx="37">
                <c:v>2012 Aug</c:v>
              </c:pt>
              <c:pt idx="38">
                <c:v>2012 Sep</c:v>
              </c:pt>
              <c:pt idx="39">
                <c:v>2012 Oct</c:v>
              </c:pt>
              <c:pt idx="40">
                <c:v>2012 Nov</c:v>
              </c:pt>
              <c:pt idx="41">
                <c:v>2012 Dec</c:v>
              </c:pt>
              <c:pt idx="42">
                <c:v>2013 Jan</c:v>
              </c:pt>
              <c:pt idx="43">
                <c:v>2013 Feb</c:v>
              </c:pt>
              <c:pt idx="44">
                <c:v>2013 Mar</c:v>
              </c:pt>
              <c:pt idx="45">
                <c:v>2013 Apr</c:v>
              </c:pt>
              <c:pt idx="46">
                <c:v>2013 May</c:v>
              </c:pt>
              <c:pt idx="47">
                <c:v>2013 Jun</c:v>
              </c:pt>
              <c:pt idx="48">
                <c:v>2013 Jul</c:v>
              </c:pt>
              <c:pt idx="49">
                <c:v>2013 Aug</c:v>
              </c:pt>
              <c:pt idx="50">
                <c:v>2013 Sep</c:v>
              </c:pt>
              <c:pt idx="51">
                <c:v>2013 Oct</c:v>
              </c:pt>
              <c:pt idx="52">
                <c:v>2013 Nov</c:v>
              </c:pt>
              <c:pt idx="53">
                <c:v>2013 Dec</c:v>
              </c:pt>
              <c:pt idx="54">
                <c:v>2014 Jan</c:v>
              </c:pt>
              <c:pt idx="55">
                <c:v>2014 Feb</c:v>
              </c:pt>
              <c:pt idx="56">
                <c:v>2014 Mar</c:v>
              </c:pt>
              <c:pt idx="57">
                <c:v>2014 Apr</c:v>
              </c:pt>
              <c:pt idx="58">
                <c:v>2014 May</c:v>
              </c:pt>
              <c:pt idx="59">
                <c:v>2014 Jun</c:v>
              </c:pt>
              <c:pt idx="60">
                <c:v>2014 Jul</c:v>
              </c:pt>
              <c:pt idx="61">
                <c:v>2014 Aug</c:v>
              </c:pt>
              <c:pt idx="62">
                <c:v>2014 Sep</c:v>
              </c:pt>
              <c:pt idx="63">
                <c:v>2014 Oct</c:v>
              </c:pt>
              <c:pt idx="64">
                <c:v>2014 Nov</c:v>
              </c:pt>
              <c:pt idx="65">
                <c:v>2014 Dec</c:v>
              </c:pt>
              <c:pt idx="66">
                <c:v>2015 Jan</c:v>
              </c:pt>
              <c:pt idx="67">
                <c:v>2015 Feb</c:v>
              </c:pt>
              <c:pt idx="68">
                <c:v>2015 Mar</c:v>
              </c:pt>
              <c:pt idx="69">
                <c:v>2015 Apr</c:v>
              </c:pt>
              <c:pt idx="70">
                <c:v>2015 May</c:v>
              </c:pt>
              <c:pt idx="71">
                <c:v>2015 Jun</c:v>
              </c:pt>
              <c:pt idx="72">
                <c:v>2015 Jul</c:v>
              </c:pt>
              <c:pt idx="73">
                <c:v>2015 Aug</c:v>
              </c:pt>
              <c:pt idx="74">
                <c:v>2015 Sep</c:v>
              </c:pt>
              <c:pt idx="75">
                <c:v>2015 Oct</c:v>
              </c:pt>
              <c:pt idx="76">
                <c:v>2015 Nov</c:v>
              </c:pt>
              <c:pt idx="77">
                <c:v>2015 Dec</c:v>
              </c:pt>
              <c:pt idx="78">
                <c:v>2016 Jan</c:v>
              </c:pt>
              <c:pt idx="79">
                <c:v>2016 Feb</c:v>
              </c:pt>
              <c:pt idx="80">
                <c:v>2016 Mar</c:v>
              </c:pt>
              <c:pt idx="81">
                <c:v>2016 Apr</c:v>
              </c:pt>
              <c:pt idx="82">
                <c:v>2016 May</c:v>
              </c:pt>
              <c:pt idx="83">
                <c:v>2016 Jun</c:v>
              </c:pt>
              <c:pt idx="84">
                <c:v>2016 Jul</c:v>
              </c:pt>
              <c:pt idx="85">
                <c:v>2016 Aug</c:v>
              </c:pt>
              <c:pt idx="86">
                <c:v>2016 Sep</c:v>
              </c:pt>
              <c:pt idx="87">
                <c:v>2016 Oct</c:v>
              </c:pt>
              <c:pt idx="88">
                <c:v>2016 Nov</c:v>
              </c:pt>
              <c:pt idx="89">
                <c:v>2016 Dec</c:v>
              </c:pt>
              <c:pt idx="90">
                <c:v>2017 Jan</c:v>
              </c:pt>
              <c:pt idx="91">
                <c:v>2017 Feb</c:v>
              </c:pt>
              <c:pt idx="92">
                <c:v>2017 Mar</c:v>
              </c:pt>
            </c:strLit>
          </c:cat>
          <c:val>
            <c:numLit>
              <c:formatCode>General</c:formatCode>
              <c:ptCount val="93"/>
              <c:pt idx="0">
                <c:v>0</c:v>
              </c:pt>
              <c:pt idx="1">
                <c:v>0</c:v>
              </c:pt>
              <c:pt idx="2">
                <c:v>1</c:v>
              </c:pt>
              <c:pt idx="3">
                <c:v>2</c:v>
              </c:pt>
              <c:pt idx="4">
                <c:v>1</c:v>
              </c:pt>
              <c:pt idx="5">
                <c:v>0</c:v>
              </c:pt>
              <c:pt idx="6">
                <c:v>1</c:v>
              </c:pt>
              <c:pt idx="7">
                <c:v>0</c:v>
              </c:pt>
              <c:pt idx="8">
                <c:v>1</c:v>
              </c:pt>
              <c:pt idx="9">
                <c:v>1</c:v>
              </c:pt>
              <c:pt idx="10">
                <c:v>2</c:v>
              </c:pt>
              <c:pt idx="11">
                <c:v>4</c:v>
              </c:pt>
              <c:pt idx="12">
                <c:v>0</c:v>
              </c:pt>
              <c:pt idx="13">
                <c:v>0</c:v>
              </c:pt>
              <c:pt idx="14">
                <c:v>3</c:v>
              </c:pt>
              <c:pt idx="15">
                <c:v>1</c:v>
              </c:pt>
              <c:pt idx="16">
                <c:v>2</c:v>
              </c:pt>
              <c:pt idx="17">
                <c:v>0</c:v>
              </c:pt>
              <c:pt idx="18">
                <c:v>1</c:v>
              </c:pt>
              <c:pt idx="19">
                <c:v>0</c:v>
              </c:pt>
              <c:pt idx="20">
                <c:v>1</c:v>
              </c:pt>
              <c:pt idx="21">
                <c:v>1</c:v>
              </c:pt>
              <c:pt idx="22">
                <c:v>1</c:v>
              </c:pt>
              <c:pt idx="23">
                <c:v>4</c:v>
              </c:pt>
              <c:pt idx="24">
                <c:v>4</c:v>
              </c:pt>
              <c:pt idx="25">
                <c:v>2</c:v>
              </c:pt>
              <c:pt idx="26">
                <c:v>4</c:v>
              </c:pt>
              <c:pt idx="27">
                <c:v>1</c:v>
              </c:pt>
              <c:pt idx="28">
                <c:v>5</c:v>
              </c:pt>
              <c:pt idx="29">
                <c:v>4</c:v>
              </c:pt>
              <c:pt idx="30">
                <c:v>5</c:v>
              </c:pt>
              <c:pt idx="31">
                <c:v>4</c:v>
              </c:pt>
              <c:pt idx="32">
                <c:v>6</c:v>
              </c:pt>
              <c:pt idx="33">
                <c:v>6</c:v>
              </c:pt>
              <c:pt idx="34">
                <c:v>7</c:v>
              </c:pt>
              <c:pt idx="35">
                <c:v>2</c:v>
              </c:pt>
              <c:pt idx="36">
                <c:v>4</c:v>
              </c:pt>
              <c:pt idx="37">
                <c:v>5</c:v>
              </c:pt>
              <c:pt idx="38">
                <c:v>6</c:v>
              </c:pt>
              <c:pt idx="39">
                <c:v>5</c:v>
              </c:pt>
              <c:pt idx="40">
                <c:v>5</c:v>
              </c:pt>
              <c:pt idx="41">
                <c:v>5</c:v>
              </c:pt>
              <c:pt idx="42">
                <c:v>3</c:v>
              </c:pt>
              <c:pt idx="43">
                <c:v>3</c:v>
              </c:pt>
              <c:pt idx="44">
                <c:v>3</c:v>
              </c:pt>
              <c:pt idx="45">
                <c:v>5</c:v>
              </c:pt>
              <c:pt idx="46">
                <c:v>7</c:v>
              </c:pt>
              <c:pt idx="47">
                <c:v>2</c:v>
              </c:pt>
              <c:pt idx="48">
                <c:v>6</c:v>
              </c:pt>
              <c:pt idx="49">
                <c:v>5</c:v>
              </c:pt>
              <c:pt idx="50">
                <c:v>7</c:v>
              </c:pt>
              <c:pt idx="51">
                <c:v>15</c:v>
              </c:pt>
              <c:pt idx="52">
                <c:v>5</c:v>
              </c:pt>
              <c:pt idx="53">
                <c:v>6</c:v>
              </c:pt>
              <c:pt idx="54">
                <c:v>10</c:v>
              </c:pt>
              <c:pt idx="55">
                <c:v>6</c:v>
              </c:pt>
              <c:pt idx="56">
                <c:v>9</c:v>
              </c:pt>
              <c:pt idx="57">
                <c:v>14</c:v>
              </c:pt>
              <c:pt idx="58">
                <c:v>35</c:v>
              </c:pt>
              <c:pt idx="59">
                <c:v>38</c:v>
              </c:pt>
              <c:pt idx="60">
                <c:v>81</c:v>
              </c:pt>
              <c:pt idx="61">
                <c:v>53</c:v>
              </c:pt>
              <c:pt idx="62">
                <c:v>40</c:v>
              </c:pt>
              <c:pt idx="63">
                <c:v>53</c:v>
              </c:pt>
              <c:pt idx="64">
                <c:v>41</c:v>
              </c:pt>
              <c:pt idx="65">
                <c:v>42</c:v>
              </c:pt>
              <c:pt idx="66">
                <c:v>64</c:v>
              </c:pt>
              <c:pt idx="67">
                <c:v>51</c:v>
              </c:pt>
              <c:pt idx="68">
                <c:v>48</c:v>
              </c:pt>
              <c:pt idx="69">
                <c:v>52</c:v>
              </c:pt>
              <c:pt idx="70">
                <c:v>41</c:v>
              </c:pt>
              <c:pt idx="71">
                <c:v>55</c:v>
              </c:pt>
              <c:pt idx="72">
                <c:v>35</c:v>
              </c:pt>
              <c:pt idx="73">
                <c:v>41</c:v>
              </c:pt>
              <c:pt idx="74">
                <c:v>36</c:v>
              </c:pt>
              <c:pt idx="75">
                <c:v>45</c:v>
              </c:pt>
              <c:pt idx="76">
                <c:v>28</c:v>
              </c:pt>
              <c:pt idx="77">
                <c:v>32</c:v>
              </c:pt>
              <c:pt idx="78">
                <c:v>41</c:v>
              </c:pt>
              <c:pt idx="79">
                <c:v>34</c:v>
              </c:pt>
              <c:pt idx="80">
                <c:v>40</c:v>
              </c:pt>
              <c:pt idx="81">
                <c:v>24</c:v>
              </c:pt>
              <c:pt idx="82">
                <c:v>33</c:v>
              </c:pt>
              <c:pt idx="83">
                <c:v>43</c:v>
              </c:pt>
              <c:pt idx="84">
                <c:v>18</c:v>
              </c:pt>
              <c:pt idx="85">
                <c:v>27</c:v>
              </c:pt>
              <c:pt idx="86">
                <c:v>29</c:v>
              </c:pt>
              <c:pt idx="87">
                <c:v>29</c:v>
              </c:pt>
              <c:pt idx="88">
                <c:v>27</c:v>
              </c:pt>
              <c:pt idx="89">
                <c:v>30</c:v>
              </c:pt>
              <c:pt idx="90">
                <c:v>24</c:v>
              </c:pt>
              <c:pt idx="91">
                <c:v>7</c:v>
              </c:pt>
              <c:pt idx="92">
                <c:v>0</c:v>
              </c:pt>
            </c:numLit>
          </c:val>
          <c:smooth val="0"/>
          <c:extLst>
            <c:ext xmlns:c16="http://schemas.microsoft.com/office/drawing/2014/chart" uri="{C3380CC4-5D6E-409C-BE32-E72D297353CC}">
              <c16:uniqueId val="{00000001-CD16-4E8F-992F-F745B6D85F39}"/>
            </c:ext>
          </c:extLst>
        </c:ser>
        <c:ser>
          <c:idx val="2"/>
          <c:order val="2"/>
          <c:tx>
            <c:strRef>
              <c:f>"live"</c:f>
            </c:strRef>
          </c:tx>
          <c:spPr>
            <a:ln w="28575" cap="rnd">
              <a:solidFill>
                <a:schemeClr val="accent3"/>
              </a:solidFill>
              <a:round/>
            </a:ln>
            <a:effectLst/>
          </c:spPr>
          <c:marker>
            <c:symbol val="none"/>
          </c:marker>
          <c:cat>
            <c:strLit>
              <c:ptCount val="93"/>
              <c:pt idx="0">
                <c:v>2009 May</c:v>
              </c:pt>
              <c:pt idx="1">
                <c:v>2009 Jul</c:v>
              </c:pt>
              <c:pt idx="2">
                <c:v>2009 Aug</c:v>
              </c:pt>
              <c:pt idx="3">
                <c:v>2009 Sep</c:v>
              </c:pt>
              <c:pt idx="4">
                <c:v>2009 Oct</c:v>
              </c:pt>
              <c:pt idx="5">
                <c:v>2009 Nov</c:v>
              </c:pt>
              <c:pt idx="6">
                <c:v>2010 Jan</c:v>
              </c:pt>
              <c:pt idx="7">
                <c:v>2010 Feb</c:v>
              </c:pt>
              <c:pt idx="8">
                <c:v>2010 Mar</c:v>
              </c:pt>
              <c:pt idx="9">
                <c:v>2010 Apr</c:v>
              </c:pt>
              <c:pt idx="10">
                <c:v>2010 May</c:v>
              </c:pt>
              <c:pt idx="11">
                <c:v>2010 Jun</c:v>
              </c:pt>
              <c:pt idx="12">
                <c:v>2010 Jul</c:v>
              </c:pt>
              <c:pt idx="13">
                <c:v>2010 Aug</c:v>
              </c:pt>
              <c:pt idx="14">
                <c:v>2010 Sep</c:v>
              </c:pt>
              <c:pt idx="15">
                <c:v>2010 Oct</c:v>
              </c:pt>
              <c:pt idx="16">
                <c:v>2010 Nov</c:v>
              </c:pt>
              <c:pt idx="17">
                <c:v>2010 Dec</c:v>
              </c:pt>
              <c:pt idx="18">
                <c:v>2011 Jan</c:v>
              </c:pt>
              <c:pt idx="19">
                <c:v>2011 Feb</c:v>
              </c:pt>
              <c:pt idx="20">
                <c:v>2011 Mar</c:v>
              </c:pt>
              <c:pt idx="21">
                <c:v>2011 Apr</c:v>
              </c:pt>
              <c:pt idx="22">
                <c:v>2011 May</c:v>
              </c:pt>
              <c:pt idx="23">
                <c:v>2011 Jun</c:v>
              </c:pt>
              <c:pt idx="24">
                <c:v>2011 Jul</c:v>
              </c:pt>
              <c:pt idx="25">
                <c:v>2011 Aug</c:v>
              </c:pt>
              <c:pt idx="26">
                <c:v>2011 Sep</c:v>
              </c:pt>
              <c:pt idx="27">
                <c:v>2011 Oct</c:v>
              </c:pt>
              <c:pt idx="28">
                <c:v>2011 Nov</c:v>
              </c:pt>
              <c:pt idx="29">
                <c:v>2011 Dec</c:v>
              </c:pt>
              <c:pt idx="30">
                <c:v>2012 Jan</c:v>
              </c:pt>
              <c:pt idx="31">
                <c:v>2012 Feb</c:v>
              </c:pt>
              <c:pt idx="32">
                <c:v>2012 Mar</c:v>
              </c:pt>
              <c:pt idx="33">
                <c:v>2012 Apr</c:v>
              </c:pt>
              <c:pt idx="34">
                <c:v>2012 May</c:v>
              </c:pt>
              <c:pt idx="35">
                <c:v>2012 Jun</c:v>
              </c:pt>
              <c:pt idx="36">
                <c:v>2012 Jul</c:v>
              </c:pt>
              <c:pt idx="37">
                <c:v>2012 Aug</c:v>
              </c:pt>
              <c:pt idx="38">
                <c:v>2012 Sep</c:v>
              </c:pt>
              <c:pt idx="39">
                <c:v>2012 Oct</c:v>
              </c:pt>
              <c:pt idx="40">
                <c:v>2012 Nov</c:v>
              </c:pt>
              <c:pt idx="41">
                <c:v>2012 Dec</c:v>
              </c:pt>
              <c:pt idx="42">
                <c:v>2013 Jan</c:v>
              </c:pt>
              <c:pt idx="43">
                <c:v>2013 Feb</c:v>
              </c:pt>
              <c:pt idx="44">
                <c:v>2013 Mar</c:v>
              </c:pt>
              <c:pt idx="45">
                <c:v>2013 Apr</c:v>
              </c:pt>
              <c:pt idx="46">
                <c:v>2013 May</c:v>
              </c:pt>
              <c:pt idx="47">
                <c:v>2013 Jun</c:v>
              </c:pt>
              <c:pt idx="48">
                <c:v>2013 Jul</c:v>
              </c:pt>
              <c:pt idx="49">
                <c:v>2013 Aug</c:v>
              </c:pt>
              <c:pt idx="50">
                <c:v>2013 Sep</c:v>
              </c:pt>
              <c:pt idx="51">
                <c:v>2013 Oct</c:v>
              </c:pt>
              <c:pt idx="52">
                <c:v>2013 Nov</c:v>
              </c:pt>
              <c:pt idx="53">
                <c:v>2013 Dec</c:v>
              </c:pt>
              <c:pt idx="54">
                <c:v>2014 Jan</c:v>
              </c:pt>
              <c:pt idx="55">
                <c:v>2014 Feb</c:v>
              </c:pt>
              <c:pt idx="56">
                <c:v>2014 Mar</c:v>
              </c:pt>
              <c:pt idx="57">
                <c:v>2014 Apr</c:v>
              </c:pt>
              <c:pt idx="58">
                <c:v>2014 May</c:v>
              </c:pt>
              <c:pt idx="59">
                <c:v>2014 Jun</c:v>
              </c:pt>
              <c:pt idx="60">
                <c:v>2014 Jul</c:v>
              </c:pt>
              <c:pt idx="61">
                <c:v>2014 Aug</c:v>
              </c:pt>
              <c:pt idx="62">
                <c:v>2014 Sep</c:v>
              </c:pt>
              <c:pt idx="63">
                <c:v>2014 Oct</c:v>
              </c:pt>
              <c:pt idx="64">
                <c:v>2014 Nov</c:v>
              </c:pt>
              <c:pt idx="65">
                <c:v>2014 Dec</c:v>
              </c:pt>
              <c:pt idx="66">
                <c:v>2015 Jan</c:v>
              </c:pt>
              <c:pt idx="67">
                <c:v>2015 Feb</c:v>
              </c:pt>
              <c:pt idx="68">
                <c:v>2015 Mar</c:v>
              </c:pt>
              <c:pt idx="69">
                <c:v>2015 Apr</c:v>
              </c:pt>
              <c:pt idx="70">
                <c:v>2015 May</c:v>
              </c:pt>
              <c:pt idx="71">
                <c:v>2015 Jun</c:v>
              </c:pt>
              <c:pt idx="72">
                <c:v>2015 Jul</c:v>
              </c:pt>
              <c:pt idx="73">
                <c:v>2015 Aug</c:v>
              </c:pt>
              <c:pt idx="74">
                <c:v>2015 Sep</c:v>
              </c:pt>
              <c:pt idx="75">
                <c:v>2015 Oct</c:v>
              </c:pt>
              <c:pt idx="76">
                <c:v>2015 Nov</c:v>
              </c:pt>
              <c:pt idx="77">
                <c:v>2015 Dec</c:v>
              </c:pt>
              <c:pt idx="78">
                <c:v>2016 Jan</c:v>
              </c:pt>
              <c:pt idx="79">
                <c:v>2016 Feb</c:v>
              </c:pt>
              <c:pt idx="80">
                <c:v>2016 Mar</c:v>
              </c:pt>
              <c:pt idx="81">
                <c:v>2016 Apr</c:v>
              </c:pt>
              <c:pt idx="82">
                <c:v>2016 May</c:v>
              </c:pt>
              <c:pt idx="83">
                <c:v>2016 Jun</c:v>
              </c:pt>
              <c:pt idx="84">
                <c:v>2016 Jul</c:v>
              </c:pt>
              <c:pt idx="85">
                <c:v>2016 Aug</c:v>
              </c:pt>
              <c:pt idx="86">
                <c:v>2016 Sep</c:v>
              </c:pt>
              <c:pt idx="87">
                <c:v>2016 Oct</c:v>
              </c:pt>
              <c:pt idx="88">
                <c:v>2016 Nov</c:v>
              </c:pt>
              <c:pt idx="89">
                <c:v>2016 Dec</c:v>
              </c:pt>
              <c:pt idx="90">
                <c:v>2017 Jan</c:v>
              </c:pt>
              <c:pt idx="91">
                <c:v>2017 Feb</c:v>
              </c:pt>
              <c:pt idx="92">
                <c:v>2017 Mar</c:v>
              </c:pt>
            </c:strLit>
          </c:cat>
          <c:val>
            <c:numLit>
              <c:formatCode>General</c:formatCode>
              <c:ptCount val="9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2</c:v>
              </c:pt>
              <c:pt idx="91">
                <c:v>18</c:v>
              </c:pt>
              <c:pt idx="92">
                <c:v>30</c:v>
              </c:pt>
            </c:numLit>
          </c:val>
          <c:smooth val="0"/>
          <c:extLst>
            <c:ext xmlns:c16="http://schemas.microsoft.com/office/drawing/2014/chart" uri="{C3380CC4-5D6E-409C-BE32-E72D297353CC}">
              <c16:uniqueId val="{00000002-CD16-4E8F-992F-F745B6D85F39}"/>
            </c:ext>
          </c:extLst>
        </c:ser>
        <c:ser>
          <c:idx val="3"/>
          <c:order val="3"/>
          <c:tx>
            <c:strRef>
              <c:f>"successful"</c:f>
            </c:strRef>
          </c:tx>
          <c:spPr>
            <a:ln w="28575" cap="rnd">
              <a:solidFill>
                <a:schemeClr val="accent4"/>
              </a:solidFill>
              <a:round/>
            </a:ln>
            <a:effectLst/>
          </c:spPr>
          <c:marker>
            <c:symbol val="none"/>
          </c:marker>
          <c:cat>
            <c:strLit>
              <c:ptCount val="93"/>
              <c:pt idx="0">
                <c:v>2009 May</c:v>
              </c:pt>
              <c:pt idx="1">
                <c:v>2009 Jul</c:v>
              </c:pt>
              <c:pt idx="2">
                <c:v>2009 Aug</c:v>
              </c:pt>
              <c:pt idx="3">
                <c:v>2009 Sep</c:v>
              </c:pt>
              <c:pt idx="4">
                <c:v>2009 Oct</c:v>
              </c:pt>
              <c:pt idx="5">
                <c:v>2009 Nov</c:v>
              </c:pt>
              <c:pt idx="6">
                <c:v>2010 Jan</c:v>
              </c:pt>
              <c:pt idx="7">
                <c:v>2010 Feb</c:v>
              </c:pt>
              <c:pt idx="8">
                <c:v>2010 Mar</c:v>
              </c:pt>
              <c:pt idx="9">
                <c:v>2010 Apr</c:v>
              </c:pt>
              <c:pt idx="10">
                <c:v>2010 May</c:v>
              </c:pt>
              <c:pt idx="11">
                <c:v>2010 Jun</c:v>
              </c:pt>
              <c:pt idx="12">
                <c:v>2010 Jul</c:v>
              </c:pt>
              <c:pt idx="13">
                <c:v>2010 Aug</c:v>
              </c:pt>
              <c:pt idx="14">
                <c:v>2010 Sep</c:v>
              </c:pt>
              <c:pt idx="15">
                <c:v>2010 Oct</c:v>
              </c:pt>
              <c:pt idx="16">
                <c:v>2010 Nov</c:v>
              </c:pt>
              <c:pt idx="17">
                <c:v>2010 Dec</c:v>
              </c:pt>
              <c:pt idx="18">
                <c:v>2011 Jan</c:v>
              </c:pt>
              <c:pt idx="19">
                <c:v>2011 Feb</c:v>
              </c:pt>
              <c:pt idx="20">
                <c:v>2011 Mar</c:v>
              </c:pt>
              <c:pt idx="21">
                <c:v>2011 Apr</c:v>
              </c:pt>
              <c:pt idx="22">
                <c:v>2011 May</c:v>
              </c:pt>
              <c:pt idx="23">
                <c:v>2011 Jun</c:v>
              </c:pt>
              <c:pt idx="24">
                <c:v>2011 Jul</c:v>
              </c:pt>
              <c:pt idx="25">
                <c:v>2011 Aug</c:v>
              </c:pt>
              <c:pt idx="26">
                <c:v>2011 Sep</c:v>
              </c:pt>
              <c:pt idx="27">
                <c:v>2011 Oct</c:v>
              </c:pt>
              <c:pt idx="28">
                <c:v>2011 Nov</c:v>
              </c:pt>
              <c:pt idx="29">
                <c:v>2011 Dec</c:v>
              </c:pt>
              <c:pt idx="30">
                <c:v>2012 Jan</c:v>
              </c:pt>
              <c:pt idx="31">
                <c:v>2012 Feb</c:v>
              </c:pt>
              <c:pt idx="32">
                <c:v>2012 Mar</c:v>
              </c:pt>
              <c:pt idx="33">
                <c:v>2012 Apr</c:v>
              </c:pt>
              <c:pt idx="34">
                <c:v>2012 May</c:v>
              </c:pt>
              <c:pt idx="35">
                <c:v>2012 Jun</c:v>
              </c:pt>
              <c:pt idx="36">
                <c:v>2012 Jul</c:v>
              </c:pt>
              <c:pt idx="37">
                <c:v>2012 Aug</c:v>
              </c:pt>
              <c:pt idx="38">
                <c:v>2012 Sep</c:v>
              </c:pt>
              <c:pt idx="39">
                <c:v>2012 Oct</c:v>
              </c:pt>
              <c:pt idx="40">
                <c:v>2012 Nov</c:v>
              </c:pt>
              <c:pt idx="41">
                <c:v>2012 Dec</c:v>
              </c:pt>
              <c:pt idx="42">
                <c:v>2013 Jan</c:v>
              </c:pt>
              <c:pt idx="43">
                <c:v>2013 Feb</c:v>
              </c:pt>
              <c:pt idx="44">
                <c:v>2013 Mar</c:v>
              </c:pt>
              <c:pt idx="45">
                <c:v>2013 Apr</c:v>
              </c:pt>
              <c:pt idx="46">
                <c:v>2013 May</c:v>
              </c:pt>
              <c:pt idx="47">
                <c:v>2013 Jun</c:v>
              </c:pt>
              <c:pt idx="48">
                <c:v>2013 Jul</c:v>
              </c:pt>
              <c:pt idx="49">
                <c:v>2013 Aug</c:v>
              </c:pt>
              <c:pt idx="50">
                <c:v>2013 Sep</c:v>
              </c:pt>
              <c:pt idx="51">
                <c:v>2013 Oct</c:v>
              </c:pt>
              <c:pt idx="52">
                <c:v>2013 Nov</c:v>
              </c:pt>
              <c:pt idx="53">
                <c:v>2013 Dec</c:v>
              </c:pt>
              <c:pt idx="54">
                <c:v>2014 Jan</c:v>
              </c:pt>
              <c:pt idx="55">
                <c:v>2014 Feb</c:v>
              </c:pt>
              <c:pt idx="56">
                <c:v>2014 Mar</c:v>
              </c:pt>
              <c:pt idx="57">
                <c:v>2014 Apr</c:v>
              </c:pt>
              <c:pt idx="58">
                <c:v>2014 May</c:v>
              </c:pt>
              <c:pt idx="59">
                <c:v>2014 Jun</c:v>
              </c:pt>
              <c:pt idx="60">
                <c:v>2014 Jul</c:v>
              </c:pt>
              <c:pt idx="61">
                <c:v>2014 Aug</c:v>
              </c:pt>
              <c:pt idx="62">
                <c:v>2014 Sep</c:v>
              </c:pt>
              <c:pt idx="63">
                <c:v>2014 Oct</c:v>
              </c:pt>
              <c:pt idx="64">
                <c:v>2014 Nov</c:v>
              </c:pt>
              <c:pt idx="65">
                <c:v>2014 Dec</c:v>
              </c:pt>
              <c:pt idx="66">
                <c:v>2015 Jan</c:v>
              </c:pt>
              <c:pt idx="67">
                <c:v>2015 Feb</c:v>
              </c:pt>
              <c:pt idx="68">
                <c:v>2015 Mar</c:v>
              </c:pt>
              <c:pt idx="69">
                <c:v>2015 Apr</c:v>
              </c:pt>
              <c:pt idx="70">
                <c:v>2015 May</c:v>
              </c:pt>
              <c:pt idx="71">
                <c:v>2015 Jun</c:v>
              </c:pt>
              <c:pt idx="72">
                <c:v>2015 Jul</c:v>
              </c:pt>
              <c:pt idx="73">
                <c:v>2015 Aug</c:v>
              </c:pt>
              <c:pt idx="74">
                <c:v>2015 Sep</c:v>
              </c:pt>
              <c:pt idx="75">
                <c:v>2015 Oct</c:v>
              </c:pt>
              <c:pt idx="76">
                <c:v>2015 Nov</c:v>
              </c:pt>
              <c:pt idx="77">
                <c:v>2015 Dec</c:v>
              </c:pt>
              <c:pt idx="78">
                <c:v>2016 Jan</c:v>
              </c:pt>
              <c:pt idx="79">
                <c:v>2016 Feb</c:v>
              </c:pt>
              <c:pt idx="80">
                <c:v>2016 Mar</c:v>
              </c:pt>
              <c:pt idx="81">
                <c:v>2016 Apr</c:v>
              </c:pt>
              <c:pt idx="82">
                <c:v>2016 May</c:v>
              </c:pt>
              <c:pt idx="83">
                <c:v>2016 Jun</c:v>
              </c:pt>
              <c:pt idx="84">
                <c:v>2016 Jul</c:v>
              </c:pt>
              <c:pt idx="85">
                <c:v>2016 Aug</c:v>
              </c:pt>
              <c:pt idx="86">
                <c:v>2016 Sep</c:v>
              </c:pt>
              <c:pt idx="87">
                <c:v>2016 Oct</c:v>
              </c:pt>
              <c:pt idx="88">
                <c:v>2016 Nov</c:v>
              </c:pt>
              <c:pt idx="89">
                <c:v>2016 Dec</c:v>
              </c:pt>
              <c:pt idx="90">
                <c:v>2017 Jan</c:v>
              </c:pt>
              <c:pt idx="91">
                <c:v>2017 Feb</c:v>
              </c:pt>
              <c:pt idx="92">
                <c:v>2017 Mar</c:v>
              </c:pt>
            </c:strLit>
          </c:cat>
          <c:val>
            <c:numLit>
              <c:formatCode>General</c:formatCode>
              <c:ptCount val="93"/>
              <c:pt idx="0">
                <c:v>1</c:v>
              </c:pt>
              <c:pt idx="1">
                <c:v>1</c:v>
              </c:pt>
              <c:pt idx="2">
                <c:v>1</c:v>
              </c:pt>
              <c:pt idx="3">
                <c:v>2</c:v>
              </c:pt>
              <c:pt idx="4">
                <c:v>1</c:v>
              </c:pt>
              <c:pt idx="5">
                <c:v>3</c:v>
              </c:pt>
              <c:pt idx="6">
                <c:v>3</c:v>
              </c:pt>
              <c:pt idx="7">
                <c:v>3</c:v>
              </c:pt>
              <c:pt idx="8">
                <c:v>6</c:v>
              </c:pt>
              <c:pt idx="9">
                <c:v>1</c:v>
              </c:pt>
              <c:pt idx="10">
                <c:v>5</c:v>
              </c:pt>
              <c:pt idx="11">
                <c:v>8</c:v>
              </c:pt>
              <c:pt idx="12">
                <c:v>3</c:v>
              </c:pt>
              <c:pt idx="13">
                <c:v>2</c:v>
              </c:pt>
              <c:pt idx="14">
                <c:v>2</c:v>
              </c:pt>
              <c:pt idx="15">
                <c:v>6</c:v>
              </c:pt>
              <c:pt idx="16">
                <c:v>3</c:v>
              </c:pt>
              <c:pt idx="17">
                <c:v>7</c:v>
              </c:pt>
              <c:pt idx="18">
                <c:v>10</c:v>
              </c:pt>
              <c:pt idx="19">
                <c:v>8</c:v>
              </c:pt>
              <c:pt idx="20">
                <c:v>8</c:v>
              </c:pt>
              <c:pt idx="21">
                <c:v>12</c:v>
              </c:pt>
              <c:pt idx="22">
                <c:v>15</c:v>
              </c:pt>
              <c:pt idx="23">
                <c:v>12</c:v>
              </c:pt>
              <c:pt idx="24">
                <c:v>11</c:v>
              </c:pt>
              <c:pt idx="25">
                <c:v>16</c:v>
              </c:pt>
              <c:pt idx="26">
                <c:v>10</c:v>
              </c:pt>
              <c:pt idx="27">
                <c:v>11</c:v>
              </c:pt>
              <c:pt idx="28">
                <c:v>12</c:v>
              </c:pt>
              <c:pt idx="29">
                <c:v>11</c:v>
              </c:pt>
              <c:pt idx="30">
                <c:v>21</c:v>
              </c:pt>
              <c:pt idx="31">
                <c:v>17</c:v>
              </c:pt>
              <c:pt idx="32">
                <c:v>29</c:v>
              </c:pt>
              <c:pt idx="33">
                <c:v>22</c:v>
              </c:pt>
              <c:pt idx="34">
                <c:v>16</c:v>
              </c:pt>
              <c:pt idx="35">
                <c:v>22</c:v>
              </c:pt>
              <c:pt idx="36">
                <c:v>17</c:v>
              </c:pt>
              <c:pt idx="37">
                <c:v>19</c:v>
              </c:pt>
              <c:pt idx="38">
                <c:v>12</c:v>
              </c:pt>
              <c:pt idx="39">
                <c:v>16</c:v>
              </c:pt>
              <c:pt idx="40">
                <c:v>14</c:v>
              </c:pt>
              <c:pt idx="41">
                <c:v>11</c:v>
              </c:pt>
              <c:pt idx="42">
                <c:v>19</c:v>
              </c:pt>
              <c:pt idx="43">
                <c:v>24</c:v>
              </c:pt>
              <c:pt idx="44">
                <c:v>14</c:v>
              </c:pt>
              <c:pt idx="45">
                <c:v>25</c:v>
              </c:pt>
              <c:pt idx="46">
                <c:v>13</c:v>
              </c:pt>
              <c:pt idx="47">
                <c:v>16</c:v>
              </c:pt>
              <c:pt idx="48">
                <c:v>10</c:v>
              </c:pt>
              <c:pt idx="49">
                <c:v>10</c:v>
              </c:pt>
              <c:pt idx="50">
                <c:v>19</c:v>
              </c:pt>
              <c:pt idx="51">
                <c:v>18</c:v>
              </c:pt>
              <c:pt idx="52">
                <c:v>18</c:v>
              </c:pt>
              <c:pt idx="53">
                <c:v>14</c:v>
              </c:pt>
              <c:pt idx="54">
                <c:v>19</c:v>
              </c:pt>
              <c:pt idx="55">
                <c:v>14</c:v>
              </c:pt>
              <c:pt idx="56">
                <c:v>17</c:v>
              </c:pt>
              <c:pt idx="57">
                <c:v>34</c:v>
              </c:pt>
              <c:pt idx="58">
                <c:v>58</c:v>
              </c:pt>
              <c:pt idx="59">
                <c:v>59</c:v>
              </c:pt>
              <c:pt idx="60">
                <c:v>58</c:v>
              </c:pt>
              <c:pt idx="61">
                <c:v>51</c:v>
              </c:pt>
              <c:pt idx="62">
                <c:v>37</c:v>
              </c:pt>
              <c:pt idx="63">
                <c:v>60</c:v>
              </c:pt>
              <c:pt idx="64">
                <c:v>38</c:v>
              </c:pt>
              <c:pt idx="65">
                <c:v>29</c:v>
              </c:pt>
              <c:pt idx="66">
                <c:v>42</c:v>
              </c:pt>
              <c:pt idx="67">
                <c:v>64</c:v>
              </c:pt>
              <c:pt idx="68">
                <c:v>50</c:v>
              </c:pt>
              <c:pt idx="69">
                <c:v>54</c:v>
              </c:pt>
              <c:pt idx="70">
                <c:v>67</c:v>
              </c:pt>
              <c:pt idx="71">
                <c:v>61</c:v>
              </c:pt>
              <c:pt idx="72">
                <c:v>49</c:v>
              </c:pt>
              <c:pt idx="73">
                <c:v>39</c:v>
              </c:pt>
              <c:pt idx="74">
                <c:v>37</c:v>
              </c:pt>
              <c:pt idx="75">
                <c:v>44</c:v>
              </c:pt>
              <c:pt idx="76">
                <c:v>45</c:v>
              </c:pt>
              <c:pt idx="77">
                <c:v>15</c:v>
              </c:pt>
              <c:pt idx="78">
                <c:v>34</c:v>
              </c:pt>
              <c:pt idx="79">
                <c:v>49</c:v>
              </c:pt>
              <c:pt idx="80">
                <c:v>54</c:v>
              </c:pt>
              <c:pt idx="81">
                <c:v>45</c:v>
              </c:pt>
              <c:pt idx="82">
                <c:v>58</c:v>
              </c:pt>
              <c:pt idx="83">
                <c:v>35</c:v>
              </c:pt>
              <c:pt idx="84">
                <c:v>43</c:v>
              </c:pt>
              <c:pt idx="85">
                <c:v>29</c:v>
              </c:pt>
              <c:pt idx="86">
                <c:v>29</c:v>
              </c:pt>
              <c:pt idx="87">
                <c:v>28</c:v>
              </c:pt>
              <c:pt idx="88">
                <c:v>47</c:v>
              </c:pt>
              <c:pt idx="89">
                <c:v>24</c:v>
              </c:pt>
              <c:pt idx="90">
                <c:v>35</c:v>
              </c:pt>
              <c:pt idx="91">
                <c:v>23</c:v>
              </c:pt>
              <c:pt idx="92">
                <c:v>1</c:v>
              </c:pt>
            </c:numLit>
          </c:val>
          <c:smooth val="0"/>
          <c:extLst>
            <c:ext xmlns:c16="http://schemas.microsoft.com/office/drawing/2014/chart" uri="{C3380CC4-5D6E-409C-BE32-E72D297353CC}">
              <c16:uniqueId val="{00000003-CD16-4E8F-992F-F745B6D85F39}"/>
            </c:ext>
          </c:extLst>
        </c:ser>
        <c:dLbls>
          <c:showLegendKey val="0"/>
          <c:showVal val="0"/>
          <c:showCatName val="0"/>
          <c:showSerName val="0"/>
          <c:showPercent val="0"/>
          <c:showBubbleSize val="0"/>
        </c:dLbls>
        <c:smooth val="0"/>
        <c:axId val="499478472"/>
        <c:axId val="499470928"/>
      </c:lineChart>
      <c:catAx>
        <c:axId val="499478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470928"/>
        <c:crosses val="autoZero"/>
        <c:auto val="1"/>
        <c:lblAlgn val="ctr"/>
        <c:lblOffset val="100"/>
        <c:noMultiLvlLbl val="0"/>
      </c:catAx>
      <c:valAx>
        <c:axId val="4994709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478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a:t>
            </a:r>
            <a:r>
              <a:rPr lang="en-US" baseline="0"/>
              <a:t> on Goal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bonus!$F$1</c:f>
              <c:strCache>
                <c:ptCount val="1"/>
                <c:pt idx="0">
                  <c:v>Percentage Successful</c:v>
                </c:pt>
              </c:strCache>
            </c:strRef>
          </c:tx>
          <c:spPr>
            <a:ln w="28575" cap="rnd">
              <a:solidFill>
                <a:schemeClr val="accent1"/>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0D1E-41FB-833D-7CF68868CED6}"/>
            </c:ext>
          </c:extLst>
        </c:ser>
        <c:ser>
          <c:idx val="1"/>
          <c:order val="1"/>
          <c:tx>
            <c:strRef>
              <c:f>bonus!$G$1</c:f>
              <c:strCache>
                <c:ptCount val="1"/>
                <c:pt idx="0">
                  <c:v>Percentage Failed</c:v>
                </c:pt>
              </c:strCache>
            </c:strRef>
          </c:tx>
          <c:spPr>
            <a:ln w="28575" cap="rnd">
              <a:solidFill>
                <a:schemeClr val="accent2"/>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0D1E-41FB-833D-7CF68868CED6}"/>
            </c:ext>
          </c:extLst>
        </c:ser>
        <c:ser>
          <c:idx val="2"/>
          <c:order val="2"/>
          <c:tx>
            <c:strRef>
              <c:f>bonus!$H$1</c:f>
              <c:strCache>
                <c:ptCount val="1"/>
                <c:pt idx="0">
                  <c:v>Percentage Canceled</c:v>
                </c:pt>
              </c:strCache>
            </c:strRef>
          </c:tx>
          <c:spPr>
            <a:ln w="28575" cap="rnd">
              <a:solidFill>
                <a:schemeClr val="accent3"/>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0D1E-41FB-833D-7CF68868CED6}"/>
            </c:ext>
          </c:extLst>
        </c:ser>
        <c:dLbls>
          <c:showLegendKey val="0"/>
          <c:showVal val="0"/>
          <c:showCatName val="0"/>
          <c:showSerName val="0"/>
          <c:showPercent val="0"/>
          <c:showBubbleSize val="0"/>
        </c:dLbls>
        <c:smooth val="0"/>
        <c:axId val="362350160"/>
        <c:axId val="362348848"/>
      </c:lineChart>
      <c:catAx>
        <c:axId val="362350160"/>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21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348848"/>
        <c:crosses val="autoZero"/>
        <c:auto val="1"/>
        <c:lblAlgn val="ctr"/>
        <c:lblOffset val="100"/>
        <c:noMultiLvlLbl val="0"/>
      </c:catAx>
      <c:valAx>
        <c:axId val="362348848"/>
        <c:scaling>
          <c:orientation val="minMax"/>
        </c:scaling>
        <c:delete val="0"/>
        <c:axPos val="l"/>
        <c:numFmt formatCode="0%"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350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Kelly {MNAQ~South San Francisco}</dc:creator>
  <cp:keywords/>
  <dc:description/>
  <cp:lastModifiedBy>Kwon, Kelly {MNAQ~South San Francisco}</cp:lastModifiedBy>
  <cp:revision>1</cp:revision>
  <dcterms:created xsi:type="dcterms:W3CDTF">2019-02-20T04:57:00Z</dcterms:created>
  <dcterms:modified xsi:type="dcterms:W3CDTF">2019-02-20T06:26:00Z</dcterms:modified>
</cp:coreProperties>
</file>