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38D3" w14:textId="28D73C6D" w:rsidR="000F59E8" w:rsidRPr="008224B2" w:rsidRDefault="008224B2">
      <w:pPr>
        <w:rPr>
          <w:sz w:val="28"/>
          <w:szCs w:val="28"/>
        </w:rPr>
      </w:pPr>
      <w:r w:rsidRPr="008224B2">
        <w:rPr>
          <w:rFonts w:hint="eastAsia"/>
          <w:sz w:val="28"/>
          <w:szCs w:val="28"/>
        </w:rPr>
        <w:t>B</w:t>
      </w:r>
      <w:r w:rsidRPr="008224B2">
        <w:rPr>
          <w:sz w:val="28"/>
          <w:szCs w:val="28"/>
        </w:rPr>
        <w:t xml:space="preserve">09901055 </w:t>
      </w:r>
      <w:r w:rsidRPr="008224B2">
        <w:rPr>
          <w:rFonts w:hint="eastAsia"/>
          <w:sz w:val="28"/>
          <w:szCs w:val="28"/>
        </w:rPr>
        <w:t>m</w:t>
      </w:r>
      <w:r w:rsidRPr="008224B2">
        <w:rPr>
          <w:sz w:val="28"/>
          <w:szCs w:val="28"/>
        </w:rPr>
        <w:t>l hw6</w:t>
      </w:r>
    </w:p>
    <w:p w14:paraId="6435F644" w14:textId="0EE92F9A" w:rsidR="008224B2" w:rsidRPr="008224B2" w:rsidRDefault="008224B2" w:rsidP="008224B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224B2">
        <w:rPr>
          <w:sz w:val="28"/>
          <w:szCs w:val="28"/>
        </w:rPr>
        <w:t xml:space="preserve">WGAN uses the 1-Wasserstein distance, GAN </w:t>
      </w:r>
      <w:r w:rsidRPr="008224B2">
        <w:rPr>
          <w:rFonts w:hint="eastAsia"/>
          <w:sz w:val="28"/>
          <w:szCs w:val="28"/>
        </w:rPr>
        <w:t>u</w:t>
      </w:r>
      <w:r w:rsidRPr="008224B2">
        <w:rPr>
          <w:sz w:val="28"/>
          <w:szCs w:val="28"/>
        </w:rPr>
        <w:t>se the JS-Divergence</w:t>
      </w:r>
    </w:p>
    <w:p w14:paraId="600730D4" w14:textId="41F56607" w:rsidR="008224B2" w:rsidRDefault="008224B2" w:rsidP="008224B2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WGAN is easier to train (the GAN models may never converge)</w:t>
      </w:r>
    </w:p>
    <w:p w14:paraId="7E57F62D" w14:textId="77777777" w:rsidR="00FA0666" w:rsidRDefault="00FA0666" w:rsidP="008224B2">
      <w:pPr>
        <w:pStyle w:val="a3"/>
        <w:ind w:leftChars="0" w:left="360"/>
        <w:rPr>
          <w:sz w:val="28"/>
          <w:szCs w:val="28"/>
        </w:rPr>
      </w:pPr>
    </w:p>
    <w:p w14:paraId="4958FC0C" w14:textId="2B10EC7F" w:rsidR="008224B2" w:rsidRDefault="00FA0666" w:rsidP="00FA066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CB0BC14" w14:textId="7C38ACDF" w:rsidR="00FA0666" w:rsidRDefault="00693EAF" w:rsidP="00FA0666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54CD72E" wp14:editId="0FE7D668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9EA2CC5-59DE-41EA-ACBD-D1A19DCE9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07B559" w14:textId="58C4D61F" w:rsidR="00FA0666" w:rsidRDefault="00FA0666" w:rsidP="00FA0666">
      <w:pPr>
        <w:pStyle w:val="a3"/>
        <w:ind w:leftChars="0" w:left="360"/>
        <w:rPr>
          <w:sz w:val="28"/>
          <w:szCs w:val="28"/>
        </w:rPr>
      </w:pPr>
    </w:p>
    <w:p w14:paraId="12574559" w14:textId="77777777" w:rsidR="00FA0666" w:rsidRPr="00FA0666" w:rsidRDefault="00FA0666" w:rsidP="00FA0666">
      <w:pPr>
        <w:pStyle w:val="a3"/>
        <w:ind w:leftChars="0" w:left="360"/>
        <w:rPr>
          <w:rFonts w:hint="eastAsia"/>
          <w:sz w:val="28"/>
          <w:szCs w:val="28"/>
        </w:rPr>
      </w:pPr>
    </w:p>
    <w:sectPr w:rsidR="00FA0666" w:rsidRPr="00FA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3302"/>
    <w:multiLevelType w:val="hybridMultilevel"/>
    <w:tmpl w:val="FDA8C6E6"/>
    <w:lvl w:ilvl="0" w:tplc="2F32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189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2"/>
    <w:rsid w:val="00012606"/>
    <w:rsid w:val="00693EAF"/>
    <w:rsid w:val="008224B2"/>
    <w:rsid w:val="00D01034"/>
    <w:rsid w:val="00F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BFE1"/>
  <w15:chartTrackingRefBased/>
  <w15:docId w15:val="{CA944A67-BD16-4A10-A020-57332ED4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&#22823;&#20108;&#19979;\&#27231;&#22120;&#23416;&#32722;\&#26032;&#22686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gradient norm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-0.93672596607409697</c:v>
                </c:pt>
                <c:pt idx="1">
                  <c:v>-1.2856979330270699</c:v>
                </c:pt>
                <c:pt idx="2">
                  <c:v>-1.8906025516723699</c:v>
                </c:pt>
                <c:pt idx="3">
                  <c:v>-2.66727623379502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4B-48BA-BD3C-BE63D57D1E3B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gp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-0.512299142987379</c:v>
                </c:pt>
                <c:pt idx="1">
                  <c:v>-0.66104238417933603</c:v>
                </c:pt>
                <c:pt idx="2">
                  <c:v>-0.76279609940298598</c:v>
                </c:pt>
                <c:pt idx="3">
                  <c:v>-1.1142802788295201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4B-48BA-BD3C-BE63D57D1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699904"/>
        <c:axId val="610697936"/>
      </c:lineChart>
      <c:catAx>
        <c:axId val="61069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697936"/>
        <c:crosses val="autoZero"/>
        <c:auto val="1"/>
        <c:lblAlgn val="ctr"/>
        <c:lblOffset val="100"/>
        <c:noMultiLvlLbl val="0"/>
      </c:catAx>
      <c:valAx>
        <c:axId val="6106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069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2</cp:revision>
  <dcterms:created xsi:type="dcterms:W3CDTF">2022-04-20T10:05:00Z</dcterms:created>
  <dcterms:modified xsi:type="dcterms:W3CDTF">2022-04-21T12:16:00Z</dcterms:modified>
</cp:coreProperties>
</file>