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82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0"/>
          <w:szCs w:val="20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highlight w:val="yellow"/>
          <w:lang w:val="ru-RU"/>
          <w14:textFill>
            <w14:solidFill>
              <w14:schemeClr w14:val="tx1"/>
            </w14:solidFill>
          </w14:textFill>
        </w:rPr>
        <w:t>Слайд 2 Введение</w:t>
      </w:r>
    </w:p>
    <w:p w14:paraId="0C1ACD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Целями данного курсового проекта являются углубленное изучение библиотек Pandas и Matplotlib для создания и визуализации объектов Series, а также разработка программы, которая демонстрирует возможности этих библиотек в практических задачах анализа данных.</w:t>
      </w:r>
    </w:p>
    <w:p w14:paraId="7CA62741">
      <w:pPr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В качестве средств разработки были выбраны: язык программирования Python, библиотека Pandas для работы с сериями данных и библиотека Matplotlib для визуализации данных.</w:t>
      </w:r>
    </w:p>
    <w:p w14:paraId="7A035D92">
      <w:pPr>
        <w:rPr>
          <w:rFonts w:hint="default" w:ascii="Times New Roman" w:hAnsi="Times New Roman" w:cs="Times New Roman"/>
          <w:color w:val="000000" w:themeColor="text1"/>
          <w:sz w:val="20"/>
          <w:szCs w:val="20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highlight w:val="yellow"/>
          <w:lang w:val="ru-RU"/>
          <w14:textFill>
            <w14:solidFill>
              <w14:schemeClr w14:val="tx1"/>
            </w14:solidFill>
          </w14:textFill>
        </w:rPr>
        <w:t>Слайд 3 Объекты Series</w:t>
      </w:r>
    </w:p>
    <w:p w14:paraId="6E6F0CB7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Свойства:</w:t>
      </w:r>
    </w:p>
    <w:p w14:paraId="3A02725F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Индексные метки: Series могут иметь инде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ксные метки, которые могут быть целочисленными по умолчанию или задаваться вручную с помощью параметра index.</w:t>
      </w:r>
    </w:p>
    <w:p w14:paraId="549ABD82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Типы данных: Series могут хранить данные любого типа, включая целые числа, строки, числа с плавающей запятой и объекты Python.</w:t>
      </w:r>
    </w:p>
    <w:p w14:paraId="0E3842C6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highlight w:val="yellow"/>
          <w:lang w:val="ru-RU"/>
          <w14:textFill>
            <w14:solidFill>
              <w14:schemeClr w14:val="tx1"/>
            </w14:solidFill>
          </w14:textFill>
        </w:rPr>
        <w:t xml:space="preserve">Слайд 4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Визуализация данных</w:t>
      </w:r>
    </w:p>
    <w:p w14:paraId="4A132D02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Важность визуализации:</w:t>
      </w:r>
    </w:p>
    <w:p w14:paraId="57B5E9C7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Понимание данных: Визуализация помогает быстро выявить закономерности, тенденции и взаимосвязи в данных.</w:t>
      </w:r>
    </w:p>
    <w:p w14:paraId="3D5EBD5B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Упрощение информации: Графическое представление упрощает сложную информацию, делая ее более понятной для анализа и принятия решений.</w:t>
      </w:r>
    </w:p>
    <w:p w14:paraId="4E265512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Библиотека Matplotlib:</w:t>
      </w:r>
    </w:p>
    <w:p w14:paraId="200D5206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Возможности: Matplotlib позволяет создавать различные типы графиков, включая линейные, гистограммы, круговые диаграммы и диаграммы рассеяния.</w:t>
      </w:r>
    </w:p>
    <w:p w14:paraId="4B45C133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Простота использования: Библиотека проста в использовании и предоставляет широкий спектр инструментов для настройки графиков</w:t>
      </w:r>
    </w:p>
    <w:p w14:paraId="68D28336">
      <w:pPr>
        <w:rPr>
          <w:rFonts w:hint="default" w:ascii="Times New Roman" w:hAnsi="Times New Roman" w:cs="Times New Roman"/>
          <w:color w:val="000000" w:themeColor="text1"/>
          <w:sz w:val="20"/>
          <w:szCs w:val="20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highlight w:val="yellow"/>
          <w:lang w:val="ru-RU"/>
          <w14:textFill>
            <w14:solidFill>
              <w14:schemeClr w14:val="tx1"/>
            </w14:solidFill>
          </w14:textFill>
        </w:rPr>
        <w:t>Слайд 6 Применение визуализации</w:t>
      </w:r>
    </w:p>
    <w:p w14:paraId="3D07F7C2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Преимущества:</w:t>
      </w:r>
    </w:p>
    <w:p w14:paraId="77058A7B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Упрощение анализа: Визуализация делает данные более понятными и доступными для анализа.</w:t>
      </w:r>
    </w:p>
    <w:p w14:paraId="024A37DF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Улучшение коммуникации: Графическое представление информации облегчает коммуникацию между заинтересованными сторонами.</w:t>
      </w:r>
    </w:p>
    <w:p w14:paraId="4368EF00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Повышение эффективности: Визуализация позволяет быстро выявлять проблемы и принимать обоснованные решения.</w:t>
      </w:r>
    </w:p>
    <w:p w14:paraId="6FB10FDB">
      <w:pPr>
        <w:rPr>
          <w:rFonts w:hint="default" w:ascii="Times New Roman" w:hAnsi="Times New Roman" w:cs="Times New Roman"/>
          <w:color w:val="000000" w:themeColor="text1"/>
          <w:sz w:val="20"/>
          <w:szCs w:val="20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highlight w:val="yellow"/>
          <w:lang w:val="ru-RU"/>
          <w14:textFill>
            <w14:solidFill>
              <w14:schemeClr w14:val="tx1"/>
            </w14:solidFill>
          </w14:textFill>
        </w:rPr>
        <w:t>Слайд 7: Разработка программы</w:t>
      </w:r>
    </w:p>
    <w:p w14:paraId="0B6D4B28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Функциональность:</w:t>
      </w:r>
    </w:p>
    <w:p w14:paraId="64A415B1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Создание серий: Программа позволяет создавать объекты Series из списков и словарей.</w:t>
      </w:r>
    </w:p>
    <w:p w14:paraId="2E2FD804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Визуализация данных: Программа использует Matplotlib для построения линейных графиков и гистограмм.</w:t>
      </w:r>
    </w:p>
    <w:p w14:paraId="1F4BD695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Сравнение серий: Программа позволяет сравнивать несколько серий на одном графике.</w:t>
      </w:r>
    </w:p>
    <w:p w14:paraId="5AF37C12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Тестирование:</w:t>
      </w:r>
    </w:p>
    <w:p w14:paraId="393AE55A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Наборы данных: Программа была протестирована на различных наборах данных для демонстрации ее функциональности и эффективности.</w:t>
      </w:r>
    </w:p>
    <w:p w14:paraId="0BA62294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Результаты: Тестирование показало, что программа корректно обрабатывает и визуализирует данные.</w:t>
      </w:r>
    </w:p>
    <w:p w14:paraId="4C41DCA8">
      <w:pPr>
        <w:rPr>
          <w:rFonts w:hint="default" w:ascii="Times New Roman" w:hAnsi="Times New Roman" w:cs="Times New Roman"/>
          <w:color w:val="000000" w:themeColor="text1"/>
          <w:sz w:val="20"/>
          <w:szCs w:val="20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highlight w:val="yellow"/>
          <w:lang w:val="ru-RU"/>
          <w14:textFill>
            <w14:solidFill>
              <w14:schemeClr w14:val="tx1"/>
            </w14:solidFill>
          </w14:textFill>
        </w:rPr>
        <w:t>Слайд 8: Заключение</w:t>
      </w:r>
    </w:p>
    <w:p w14:paraId="3158478E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Результаты:</w:t>
      </w:r>
    </w:p>
    <w:p w14:paraId="5D95A5B4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Эффективность программы: Программа успешно создает и визуализирует объекты Series.</w:t>
      </w:r>
    </w:p>
    <w:p w14:paraId="0202D0EC"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Практическое применение: Программа может быть использована в различных областях, таких как бизнес-аналитика, научные исследования и финансы.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2425C"/>
    <w:rsid w:val="2A52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cs="Times New Roman" w:eastAsiaTheme="minorHAnsi"/>
      <w:color w:val="000000"/>
      <w:sz w:val="28"/>
      <w:szCs w:val="28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2025-03-26T07:57:00Z</dcterms:created>
  <dc:creator>Kelly</dc:creator>
  <cp:lastModifiedBy>Kelly</cp:lastModifiedBy>
  <dcterms:modified xsi:type="dcterms:W3CDTF">2025-03-26T08:16:26Z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8C096227030C490B9853FD36597BFF17_11</vt:lpwstr>
  </property>
</Properties>
</file>