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1F60EE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CE04ED" w:rsidRPr="001F60EE" w:rsidRDefault="00CE04ED" w:rsidP="00CE04ED">
      <w:pPr>
        <w:rPr>
          <w:rFonts w:ascii="Arial" w:hAnsi="Arial" w:cs="Arial"/>
          <w:b/>
          <w:sz w:val="24"/>
          <w:szCs w:val="24"/>
        </w:rPr>
      </w:pPr>
    </w:p>
    <w:p w:rsidR="004F3B07" w:rsidRPr="004F3B07" w:rsidRDefault="004F3B07" w:rsidP="004F3B07">
      <w:pPr>
        <w:pStyle w:val="PargrafodaLista"/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hAnsi="Arial" w:cs="Arial"/>
          <w:color w:val="3C3C3C"/>
          <w:shd w:val="clear" w:color="auto" w:fill="FEFEFE"/>
        </w:rPr>
        <w:t>Observe a campanha de conscientização e atente para a conjunção utilizada no texto.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noProof/>
          <w:lang w:eastAsia="pt-BR"/>
        </w:rPr>
        <w:drawing>
          <wp:inline distT="0" distB="0" distL="0" distR="0" wp14:anchorId="6FED8966" wp14:editId="06BD08CB">
            <wp:extent cx="5400040" cy="1305401"/>
            <wp:effectExtent l="0" t="0" r="0" b="9525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a) Qual é o objetivo desse anúncio?</w:t>
      </w:r>
    </w:p>
    <w:p w:rsidR="004F3B07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_____________________________________________________________________________________________________________________________________________________________________________________________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b) Que recursos são usados, nesse anúncio, para atrair a atenção do leitor?</w:t>
      </w:r>
    </w:p>
    <w:p w:rsidR="00062EFA" w:rsidRDefault="00062EFA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 </w:t>
      </w: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_____________________________________________________________________________________________________________________________________________________________________________________________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c) </w:t>
      </w:r>
      <w:r>
        <w:rPr>
          <w:rFonts w:ascii="Arial" w:hAnsi="Arial" w:cs="Arial"/>
          <w:color w:val="3C3C3C"/>
          <w:shd w:val="clear" w:color="auto" w:fill="FEFEFE"/>
        </w:rPr>
        <w:t>A conjunção “e”, utilizada em “clique aqui e saiba mais”</w:t>
      </w:r>
      <w:r>
        <w:rPr>
          <w:rFonts w:ascii="Arial" w:hAnsi="Arial" w:cs="Arial"/>
          <w:color w:val="3C3C3C"/>
          <w:shd w:val="clear" w:color="auto" w:fill="FEFEFE"/>
        </w:rPr>
        <w:t>, é uma conjunção: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Pr="004F3B07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proofErr w:type="gramStart"/>
      <w:r>
        <w:rPr>
          <w:rFonts w:ascii="Arial" w:eastAsia="Times New Roman" w:hAnsi="Arial" w:cs="Arial"/>
          <w:color w:val="3C3C3C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3C3C3C"/>
          <w:lang w:eastAsia="pt-BR"/>
        </w:rPr>
        <w:t>) aditiva  (   ) adversativa  (   ) conclusiva    (    )explicativa</w:t>
      </w:r>
    </w:p>
    <w:p w:rsidR="00062EFA" w:rsidRDefault="00062EFA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Pr="00062EFA" w:rsidRDefault="004F3B07" w:rsidP="00062EFA">
      <w:pPr>
        <w:pStyle w:val="PargrafodaLista"/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 w:rsidRPr="00062EFA">
        <w:rPr>
          <w:rFonts w:ascii="Arial" w:eastAsia="Times New Roman" w:hAnsi="Arial" w:cs="Arial"/>
          <w:color w:val="3C3C3C"/>
          <w:lang w:eastAsia="pt-BR"/>
        </w:rPr>
        <w:t>Leia o trecho da matéria sobre as artes marciais no Distrito Federal, prestando atenção ao uso das conjunções no texto.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eastAsia="Times New Roman" w:hAnsi="Arial" w:cs="Arial"/>
          <w:b/>
          <w:bCs/>
          <w:color w:val="3C3C3C"/>
          <w:lang w:eastAsia="pt-BR"/>
        </w:rPr>
        <w:t>A vez das artes marciais no DF</w:t>
      </w:r>
    </w:p>
    <w:p w:rsidR="004F3B07" w:rsidRPr="004F3B07" w:rsidRDefault="004F3B07" w:rsidP="00062EF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eastAsia="Times New Roman" w:hAnsi="Arial" w:cs="Arial"/>
          <w:color w:val="3C3C3C"/>
          <w:lang w:eastAsia="pt-BR"/>
        </w:rPr>
        <w:t>A secretária de Esportes, Giselle Ferreira, destaca que, pela primeira vez, a pasta tem uma diretoria voltada só para as artes marciais. ‘Não só apoiamos campeonato como o Distrito Federal Open, </w:t>
      </w:r>
      <w:r w:rsidRPr="004F3B07">
        <w:rPr>
          <w:rFonts w:ascii="Arial" w:eastAsia="Times New Roman" w:hAnsi="Arial" w:cs="Arial"/>
          <w:b/>
          <w:color w:val="3C3C3C"/>
          <w:u w:val="single"/>
          <w:lang w:eastAsia="pt-BR"/>
        </w:rPr>
        <w:t>mas também</w:t>
      </w:r>
      <w:r w:rsidRPr="004F3B07">
        <w:rPr>
          <w:rFonts w:ascii="Arial" w:eastAsia="Times New Roman" w:hAnsi="Arial" w:cs="Arial"/>
          <w:color w:val="3C3C3C"/>
          <w:lang w:eastAsia="pt-BR"/>
        </w:rPr>
        <w:t> realizamos entrega de quimonos para projetos sociais’, contou. ‘O esporte é muito mais do que lazer. Ele forma cidadãos’.</w:t>
      </w:r>
    </w:p>
    <w:p w:rsidR="004F3B07" w:rsidRPr="004F3B07" w:rsidRDefault="004F3B07" w:rsidP="00062EFA">
      <w:pPr>
        <w:shd w:val="clear" w:color="auto" w:fill="FEFEFE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CARABALLO, Carolina. </w:t>
      </w:r>
      <w:r w:rsidRPr="004F3B07">
        <w:rPr>
          <w:rFonts w:ascii="Arial" w:eastAsia="Times New Roman" w:hAnsi="Arial" w:cs="Arial"/>
          <w:i/>
          <w:iCs/>
          <w:color w:val="3C3C3C"/>
          <w:sz w:val="16"/>
          <w:szCs w:val="16"/>
          <w:vertAlign w:val="subscript"/>
          <w:lang w:eastAsia="pt-BR"/>
        </w:rPr>
        <w:t>A vez das artes marciais no DF</w:t>
      </w:r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 xml:space="preserve">. Disponível em: www.agenciabrasilia.df.gov.br/2022/05/21/a-vez-das-artes-marciais-no-df/. Acesso em: </w:t>
      </w:r>
      <w:proofErr w:type="gramStart"/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21 maio 2022</w:t>
      </w:r>
      <w:proofErr w:type="gramEnd"/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.</w:t>
      </w:r>
    </w:p>
    <w:p w:rsidR="004F3B07" w:rsidRDefault="004F3B07" w:rsidP="004F3B0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eastAsia="Times New Roman" w:hAnsi="Arial" w:cs="Arial"/>
          <w:color w:val="3C3C3C"/>
          <w:lang w:eastAsia="pt-BR"/>
        </w:rPr>
        <w:lastRenderedPageBreak/>
        <w:t>A locução conjuntiva sublinhada estabelece a ideia de</w:t>
      </w:r>
      <w:r>
        <w:rPr>
          <w:rFonts w:ascii="Arial" w:eastAsia="Times New Roman" w:hAnsi="Arial" w:cs="Arial"/>
          <w:color w:val="3C3C3C"/>
          <w:lang w:eastAsia="pt-BR"/>
        </w:rPr>
        <w:t xml:space="preserve">: </w:t>
      </w:r>
    </w:p>
    <w:p w:rsidR="004F3B07" w:rsidRDefault="004F3B07" w:rsidP="004F3B0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shd w:val="clear" w:color="auto" w:fill="FEFEFE"/>
        <w:spacing w:after="0" w:line="240" w:lineRule="auto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eastAsia="Times New Roman" w:hAnsi="Arial" w:cs="Arial"/>
          <w:color w:val="3C3C3C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3C3C3C"/>
          <w:lang w:eastAsia="pt-BR"/>
        </w:rPr>
        <w:t xml:space="preserve">) </w:t>
      </w:r>
      <w:r>
        <w:rPr>
          <w:rFonts w:ascii="Arial" w:hAnsi="Arial" w:cs="Arial"/>
          <w:color w:val="3C3C3C"/>
          <w:shd w:val="clear" w:color="auto" w:fill="FEFEFE"/>
        </w:rPr>
        <w:t>adição, pois mostra duas ações realizadas pelo governo.</w:t>
      </w:r>
    </w:p>
    <w:p w:rsidR="004F3B07" w:rsidRDefault="004F3B07" w:rsidP="004F3B07">
      <w:pPr>
        <w:shd w:val="clear" w:color="auto" w:fill="FEFEFE"/>
        <w:spacing w:after="0" w:line="240" w:lineRule="auto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</w:t>
      </w:r>
      <w:r w:rsidRPr="004F3B07">
        <w:rPr>
          <w:rFonts w:ascii="Arial" w:hAnsi="Arial" w:cs="Arial"/>
          <w:color w:val="3C3C3C"/>
          <w:shd w:val="clear" w:color="auto" w:fill="FEFEFE"/>
        </w:rPr>
        <w:t xml:space="preserve"> </w:t>
      </w:r>
      <w:r>
        <w:rPr>
          <w:rFonts w:ascii="Arial" w:hAnsi="Arial" w:cs="Arial"/>
          <w:color w:val="3C3C3C"/>
          <w:shd w:val="clear" w:color="auto" w:fill="FEFEFE"/>
        </w:rPr>
        <w:t>conclusão, pois é necessário quimonos para participar da competição.</w:t>
      </w:r>
    </w:p>
    <w:p w:rsidR="004F3B07" w:rsidRPr="004F3B07" w:rsidRDefault="004F3B07" w:rsidP="004F3B0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lang w:eastAsia="pt-BR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) </w:t>
      </w:r>
      <w:r>
        <w:rPr>
          <w:rFonts w:ascii="Arial" w:hAnsi="Arial" w:cs="Arial"/>
          <w:color w:val="3C3C3C"/>
          <w:shd w:val="clear" w:color="auto" w:fill="FEFEFE"/>
        </w:rPr>
        <w:t>oposição, pois dar quimonos é diferente de realizar campeonatos.</w:t>
      </w:r>
    </w:p>
    <w:p w:rsidR="004F3B07" w:rsidRDefault="004F3B07" w:rsidP="004F3B07">
      <w:pPr>
        <w:rPr>
          <w:rFonts w:ascii="Arial" w:hAnsi="Arial" w:cs="Arial"/>
          <w:sz w:val="24"/>
          <w:szCs w:val="24"/>
        </w:rPr>
      </w:pPr>
    </w:p>
    <w:p w:rsidR="004F3B07" w:rsidRPr="00062EFA" w:rsidRDefault="004F3B07" w:rsidP="00062EFA">
      <w:pPr>
        <w:pStyle w:val="PargrafodaLista"/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 w:rsidRPr="00062EFA">
        <w:rPr>
          <w:rFonts w:ascii="Arial" w:eastAsia="Times New Roman" w:hAnsi="Arial" w:cs="Arial"/>
          <w:color w:val="3C3C3C"/>
          <w:lang w:eastAsia="pt-BR"/>
        </w:rPr>
        <w:t>Leia o trecho do conto de Mário de Sá-Carneiro e observe os verbos presentes nele.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eastAsia="Times New Roman" w:hAnsi="Arial" w:cs="Arial"/>
          <w:b/>
          <w:bCs/>
          <w:color w:val="3C3C3C"/>
          <w:lang w:eastAsia="pt-BR"/>
        </w:rPr>
        <w:t>A Confissão de Lúcio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proofErr w:type="gramStart"/>
      <w:r w:rsidRPr="004F3B07">
        <w:rPr>
          <w:rFonts w:ascii="Arial" w:eastAsia="Times New Roman" w:hAnsi="Arial" w:cs="Arial"/>
          <w:color w:val="3C3C3C"/>
          <w:lang w:eastAsia="pt-BR"/>
        </w:rPr>
        <w:t>...]</w:t>
      </w:r>
      <w:proofErr w:type="gramEnd"/>
      <w:r w:rsidRPr="004F3B07">
        <w:rPr>
          <w:rFonts w:ascii="Arial" w:eastAsia="Times New Roman" w:hAnsi="Arial" w:cs="Arial"/>
          <w:color w:val="3C3C3C"/>
          <w:lang w:eastAsia="pt-BR"/>
        </w:rPr>
        <w:t xml:space="preserve"> dez anos de prisão por um crime que não pratiquei e do qual, entanto, nunca me defendi, morto para a vida e para os sonhos…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SÁ-CARNEIRO. Mário de. </w:t>
      </w:r>
      <w:r w:rsidRPr="004F3B07">
        <w:rPr>
          <w:rFonts w:ascii="Arial" w:eastAsia="Times New Roman" w:hAnsi="Arial" w:cs="Arial"/>
          <w:i/>
          <w:iCs/>
          <w:color w:val="3C3C3C"/>
          <w:sz w:val="16"/>
          <w:szCs w:val="16"/>
          <w:vertAlign w:val="subscript"/>
          <w:lang w:eastAsia="pt-BR"/>
        </w:rPr>
        <w:t>A confissão de Lúcio</w:t>
      </w:r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 xml:space="preserve">. Disponível em: </w:t>
      </w:r>
      <w:proofErr w:type="gramStart"/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https</w:t>
      </w:r>
      <w:proofErr w:type="gramEnd"/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://www.dominiopublico.gov.br/pesquisa/DetalheObraForm.do?</w:t>
      </w:r>
      <w:proofErr w:type="gramStart"/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select_action</w:t>
      </w:r>
      <w:proofErr w:type="gramEnd"/>
      <w:r w:rsidRPr="004F3B07">
        <w:rPr>
          <w:rFonts w:ascii="Arial" w:eastAsia="Times New Roman" w:hAnsi="Arial" w:cs="Arial"/>
          <w:color w:val="3C3C3C"/>
          <w:sz w:val="16"/>
          <w:szCs w:val="16"/>
          <w:vertAlign w:val="subscript"/>
          <w:lang w:eastAsia="pt-BR"/>
        </w:rPr>
        <w:t>=&amp;co_obra=16999. Acesso em: 19 fev. 2021.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lang w:eastAsia="pt-BR"/>
        </w:rPr>
      </w:pPr>
      <w:r w:rsidRPr="004F3B07">
        <w:rPr>
          <w:rFonts w:ascii="Arial" w:eastAsia="Times New Roman" w:hAnsi="Arial" w:cs="Arial"/>
          <w:color w:val="3C3C3C"/>
          <w:lang w:eastAsia="pt-BR"/>
        </w:rPr>
        <w:t>As formas verbais que estão no passado são</w:t>
      </w:r>
    </w:p>
    <w:p w:rsidR="004F3B07" w:rsidRPr="004F3B07" w:rsidRDefault="004F3B07" w:rsidP="004F3B0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)  </w:t>
      </w:r>
      <w:r>
        <w:rPr>
          <w:rFonts w:ascii="Arial" w:hAnsi="Arial" w:cs="Arial"/>
          <w:color w:val="3C3C3C"/>
          <w:shd w:val="clear" w:color="auto" w:fill="FEFEFE"/>
        </w:rPr>
        <w:t>“defendi” e “do qual”.</w:t>
      </w:r>
      <w:r>
        <w:rPr>
          <w:rFonts w:ascii="Arial" w:hAnsi="Arial" w:cs="Arial"/>
          <w:color w:val="3C3C3C"/>
          <w:shd w:val="clear" w:color="auto" w:fill="FEFEFE"/>
        </w:rPr>
        <w:t xml:space="preserve">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) </w:t>
      </w:r>
      <w:r>
        <w:rPr>
          <w:rFonts w:ascii="Arial" w:hAnsi="Arial" w:cs="Arial"/>
          <w:color w:val="3C3C3C"/>
          <w:shd w:val="clear" w:color="auto" w:fill="FEFEFE"/>
        </w:rPr>
        <w:t>“pratiquei” e “defendi”.</w:t>
      </w:r>
      <w:r>
        <w:rPr>
          <w:rFonts w:ascii="Arial" w:hAnsi="Arial" w:cs="Arial"/>
          <w:color w:val="3C3C3C"/>
          <w:shd w:val="clear" w:color="auto" w:fill="FEFEFE"/>
        </w:rPr>
        <w:t xml:space="preserve">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) </w:t>
      </w:r>
      <w:r>
        <w:rPr>
          <w:rFonts w:ascii="Arial" w:hAnsi="Arial" w:cs="Arial"/>
          <w:color w:val="3C3C3C"/>
          <w:shd w:val="clear" w:color="auto" w:fill="FEFEFE"/>
        </w:rPr>
        <w:t>“entanto” e “defendi”.</w:t>
      </w:r>
    </w:p>
    <w:p w:rsidR="00062EFA" w:rsidRPr="004F3B07" w:rsidRDefault="00062EFA" w:rsidP="004F3B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62EFA" w:rsidRPr="004F3B07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B248F"/>
    <w:rsid w:val="002B69AA"/>
    <w:rsid w:val="002C6733"/>
    <w:rsid w:val="003B3FC5"/>
    <w:rsid w:val="00431DC7"/>
    <w:rsid w:val="00484542"/>
    <w:rsid w:val="004D6653"/>
    <w:rsid w:val="004F3B07"/>
    <w:rsid w:val="00527753"/>
    <w:rsid w:val="00643D8A"/>
    <w:rsid w:val="00667FF9"/>
    <w:rsid w:val="006A3D80"/>
    <w:rsid w:val="007A1416"/>
    <w:rsid w:val="00805F8C"/>
    <w:rsid w:val="0080782D"/>
    <w:rsid w:val="00844B31"/>
    <w:rsid w:val="0087725F"/>
    <w:rsid w:val="008D0EC6"/>
    <w:rsid w:val="008D498C"/>
    <w:rsid w:val="009A5DEA"/>
    <w:rsid w:val="00A27103"/>
    <w:rsid w:val="00A71ACD"/>
    <w:rsid w:val="00A7511A"/>
    <w:rsid w:val="00A81B0A"/>
    <w:rsid w:val="00AC3887"/>
    <w:rsid w:val="00AF46E1"/>
    <w:rsid w:val="00B50FB1"/>
    <w:rsid w:val="00B94748"/>
    <w:rsid w:val="00C3381E"/>
    <w:rsid w:val="00C56C39"/>
    <w:rsid w:val="00C93343"/>
    <w:rsid w:val="00CE04ED"/>
    <w:rsid w:val="00D22C25"/>
    <w:rsid w:val="00DE0716"/>
    <w:rsid w:val="00DF449D"/>
    <w:rsid w:val="00E0188A"/>
    <w:rsid w:val="00E40565"/>
    <w:rsid w:val="00F31AC0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2022-10-07T03:26:00Z</dcterms:created>
  <dcterms:modified xsi:type="dcterms:W3CDTF">2022-10-07T03:26:00Z</dcterms:modified>
</cp:coreProperties>
</file>