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2977"/>
        <w:gridCol w:w="1843"/>
      </w:tblGrid>
      <w:tr w:rsidR="001B3898" w:rsidTr="007A45CD">
        <w:tc>
          <w:tcPr>
            <w:tcW w:w="1809" w:type="dxa"/>
          </w:tcPr>
          <w:p w:rsidR="001B3898" w:rsidRDefault="001B3898" w:rsidP="0025474F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1B3898" w:rsidRDefault="001B3898" w:rsidP="007A45CD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06/07</w:t>
            </w:r>
          </w:p>
        </w:tc>
        <w:tc>
          <w:tcPr>
            <w:tcW w:w="1843" w:type="dxa"/>
          </w:tcPr>
          <w:p w:rsidR="001B3898" w:rsidRDefault="001B3898" w:rsidP="0025474F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1B3898" w:rsidRDefault="001B3898" w:rsidP="0025474F">
            <w:pPr>
              <w:jc w:val="center"/>
              <w:rPr>
                <w:b/>
              </w:rPr>
            </w:pPr>
            <w:r>
              <w:rPr>
                <w:b/>
              </w:rPr>
              <w:t>Dia 08/07</w:t>
            </w:r>
          </w:p>
        </w:tc>
        <w:tc>
          <w:tcPr>
            <w:tcW w:w="2126" w:type="dxa"/>
          </w:tcPr>
          <w:p w:rsidR="001B3898" w:rsidRDefault="001B3898" w:rsidP="0025474F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1B3898" w:rsidRDefault="001B3898" w:rsidP="001B3898">
            <w:pPr>
              <w:jc w:val="center"/>
            </w:pPr>
            <w:r>
              <w:rPr>
                <w:b/>
              </w:rPr>
              <w:t>Dia 12/07</w:t>
            </w:r>
          </w:p>
        </w:tc>
        <w:tc>
          <w:tcPr>
            <w:tcW w:w="2977" w:type="dxa"/>
          </w:tcPr>
          <w:p w:rsidR="001B3898" w:rsidRDefault="001B3898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1B3898" w:rsidRDefault="001B3898" w:rsidP="001B3898">
            <w:pPr>
              <w:jc w:val="center"/>
            </w:pPr>
            <w:r>
              <w:rPr>
                <w:b/>
              </w:rPr>
              <w:t>Dia 13/07</w:t>
            </w:r>
          </w:p>
        </w:tc>
        <w:tc>
          <w:tcPr>
            <w:tcW w:w="1843" w:type="dxa"/>
          </w:tcPr>
          <w:p w:rsidR="001B3898" w:rsidRDefault="001B3898" w:rsidP="001B3898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1B3898" w:rsidRDefault="001B3898" w:rsidP="001B3898">
            <w:pPr>
              <w:jc w:val="center"/>
              <w:rPr>
                <w:b/>
              </w:rPr>
            </w:pPr>
            <w:r>
              <w:rPr>
                <w:b/>
              </w:rPr>
              <w:t>Dia 14/07</w:t>
            </w:r>
          </w:p>
        </w:tc>
      </w:tr>
      <w:tr w:rsidR="001B3898" w:rsidTr="007A45CD">
        <w:tc>
          <w:tcPr>
            <w:tcW w:w="1809" w:type="dxa"/>
          </w:tcPr>
          <w:p w:rsidR="001B3898" w:rsidRDefault="001B3898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B3898">
              <w:rPr>
                <w:rFonts w:ascii="Arial" w:hAnsi="Arial" w:cs="Arial"/>
                <w:b/>
                <w:sz w:val="20"/>
                <w:szCs w:val="20"/>
              </w:rPr>
              <w:t>Água e vida</w:t>
            </w:r>
          </w:p>
          <w:p w:rsidR="001B3898" w:rsidRDefault="001B3898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3898" w:rsidRPr="001B3898" w:rsidRDefault="001B3898" w:rsidP="001B3898">
            <w:pPr>
              <w:rPr>
                <w:rFonts w:ascii="Arial" w:hAnsi="Arial" w:cs="Arial"/>
                <w:sz w:val="20"/>
                <w:szCs w:val="20"/>
              </w:rPr>
            </w:pPr>
          </w:p>
          <w:p w:rsidR="001B3898" w:rsidRDefault="001B3898" w:rsidP="001B38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1B3898">
              <w:rPr>
                <w:rFonts w:ascii="Arial" w:hAnsi="Arial" w:cs="Arial"/>
                <w:sz w:val="20"/>
                <w:szCs w:val="20"/>
              </w:rPr>
              <w:t>Água doce, salob</w:t>
            </w:r>
            <w:r w:rsidR="00F44698">
              <w:rPr>
                <w:rFonts w:ascii="Arial" w:hAnsi="Arial" w:cs="Arial"/>
                <w:sz w:val="20"/>
                <w:szCs w:val="20"/>
              </w:rPr>
              <w:t>r</w:t>
            </w:r>
            <w:r w:rsidRPr="001B3898">
              <w:rPr>
                <w:rFonts w:ascii="Arial" w:hAnsi="Arial" w:cs="Arial"/>
                <w:sz w:val="20"/>
                <w:szCs w:val="20"/>
              </w:rPr>
              <w:t>a e salgada;</w:t>
            </w:r>
          </w:p>
          <w:p w:rsidR="00260183" w:rsidRDefault="00260183" w:rsidP="001B3898">
            <w:pPr>
              <w:rPr>
                <w:rFonts w:ascii="Arial" w:hAnsi="Arial" w:cs="Arial"/>
                <w:sz w:val="20"/>
                <w:szCs w:val="20"/>
              </w:rPr>
            </w:pPr>
          </w:p>
          <w:p w:rsidR="00F44698" w:rsidRDefault="00F44698" w:rsidP="001B38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características da água;</w:t>
            </w:r>
          </w:p>
          <w:p w:rsidR="00F44698" w:rsidRDefault="00F44698" w:rsidP="001B3898">
            <w:pPr>
              <w:rPr>
                <w:rFonts w:ascii="Arial" w:hAnsi="Arial" w:cs="Arial"/>
                <w:sz w:val="20"/>
                <w:szCs w:val="20"/>
              </w:rPr>
            </w:pPr>
          </w:p>
          <w:p w:rsidR="00F44698" w:rsidRDefault="00F44698" w:rsidP="001B38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Ciclo da água e mudanças de estado físico;</w:t>
            </w:r>
          </w:p>
          <w:p w:rsidR="00F44698" w:rsidRDefault="00F44698" w:rsidP="001B38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Vegetação e a qualidade da água;</w:t>
            </w:r>
          </w:p>
          <w:p w:rsidR="00F44698" w:rsidRDefault="00F44698" w:rsidP="001B3898">
            <w:pPr>
              <w:rPr>
                <w:rFonts w:ascii="Arial" w:hAnsi="Arial" w:cs="Arial"/>
                <w:sz w:val="20"/>
                <w:szCs w:val="20"/>
              </w:rPr>
            </w:pPr>
          </w:p>
          <w:p w:rsidR="00F44698" w:rsidRPr="001B3898" w:rsidRDefault="00F44698" w:rsidP="001B38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 água em nosso dia a dia. </w:t>
            </w:r>
          </w:p>
          <w:p w:rsidR="001B3898" w:rsidRPr="001B3898" w:rsidRDefault="001B3898" w:rsidP="001B389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1B3898" w:rsidRPr="001B3898" w:rsidRDefault="001B3898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1B3898" w:rsidRDefault="001B3898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1B3898" w:rsidRPr="00A547A1" w:rsidRDefault="001B3898" w:rsidP="002547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651222" w:rsidRDefault="001B3898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Gênero textual</w:t>
            </w:r>
            <w:r w:rsidR="00260183">
              <w:rPr>
                <w:rFonts w:ascii="Arial" w:hAnsi="Arial" w:cs="Arial"/>
                <w:b/>
                <w:sz w:val="20"/>
                <w:szCs w:val="20"/>
              </w:rPr>
              <w:t xml:space="preserve"> – Resenha crítica</w:t>
            </w:r>
          </w:p>
          <w:p w:rsidR="00260183" w:rsidRDefault="00260183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3898" w:rsidRDefault="001B3898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1B3898" w:rsidRDefault="001B3898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Discurso direto e indireto;</w:t>
            </w:r>
          </w:p>
          <w:p w:rsidR="001B3898" w:rsidRDefault="001B3898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6F6E" w:rsidRDefault="007A6F6E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Tempos verbais</w:t>
            </w:r>
            <w:r w:rsidR="0026018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60183" w:rsidRDefault="00260183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260183" w:rsidRDefault="00260183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Pontuação: Uso de parênteses e vírgulas</w:t>
            </w:r>
          </w:p>
          <w:p w:rsidR="00260183" w:rsidRDefault="00260183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260183" w:rsidRDefault="00260183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Adjetivo; </w:t>
            </w:r>
          </w:p>
          <w:p w:rsidR="00260183" w:rsidRDefault="00260183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260183" w:rsidRPr="001B3898" w:rsidRDefault="00260183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Uso de CE, CI, SE,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</w:t>
            </w:r>
            <w:proofErr w:type="gramEnd"/>
          </w:p>
        </w:tc>
        <w:tc>
          <w:tcPr>
            <w:tcW w:w="2126" w:type="dxa"/>
          </w:tcPr>
          <w:p w:rsidR="001B3898" w:rsidRDefault="007A6F6E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Frações, volume e </w:t>
            </w:r>
            <w:proofErr w:type="gramStart"/>
            <w:r w:rsidRPr="007A6F6E">
              <w:rPr>
                <w:rFonts w:ascii="Arial" w:hAnsi="Arial" w:cs="Arial"/>
                <w:b/>
                <w:sz w:val="20"/>
                <w:szCs w:val="20"/>
              </w:rPr>
              <w:t>polígonos</w:t>
            </w:r>
            <w:proofErr w:type="gramEnd"/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7A6F6E" w:rsidRDefault="007A6F6E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51222" w:rsidRPr="007A6F6E" w:rsidRDefault="00651222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</w:t>
            </w:r>
            <w:r w:rsidR="007A45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(como se lê, situações problemas);</w:t>
            </w:r>
          </w:p>
          <w:p w:rsidR="007A6F6E" w:rsidRDefault="007A6F6E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6F6E" w:rsidRDefault="007A6F6E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Volume;</w:t>
            </w:r>
          </w:p>
          <w:p w:rsidR="007A6F6E" w:rsidRDefault="007A6F6E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6F6E" w:rsidRDefault="007A6F6E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Tipos de ângulos</w:t>
            </w:r>
          </w:p>
          <w:p w:rsidR="00651222" w:rsidRDefault="00651222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651222" w:rsidRDefault="00C43730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Números decimais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12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51222">
              <w:rPr>
                <w:rFonts w:ascii="Arial" w:hAnsi="Arial" w:cs="Arial"/>
                <w:sz w:val="20"/>
                <w:szCs w:val="20"/>
              </w:rPr>
              <w:t>quadro de ordens e como se lê o número)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51222" w:rsidRDefault="00651222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651222" w:rsidRDefault="00651222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Expressões numéricas.</w:t>
            </w:r>
          </w:p>
          <w:p w:rsidR="00EF7A75" w:rsidRDefault="00EF7A75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EF7A75" w:rsidRDefault="00EF7A75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em tabelas;</w:t>
            </w:r>
          </w:p>
          <w:p w:rsidR="00EF7A75" w:rsidRPr="007A6F6E" w:rsidRDefault="00EF7A75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Cálculos de área.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1B3898" w:rsidRDefault="00651222" w:rsidP="006512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1222">
              <w:rPr>
                <w:rFonts w:ascii="Arial" w:hAnsi="Arial" w:cs="Arial"/>
                <w:b/>
                <w:sz w:val="20"/>
                <w:szCs w:val="20"/>
              </w:rPr>
              <w:t>A oralidade dos povos mant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 w:rsidRPr="00651222">
              <w:rPr>
                <w:rFonts w:ascii="Arial" w:hAnsi="Arial" w:cs="Arial"/>
                <w:b/>
                <w:sz w:val="20"/>
                <w:szCs w:val="20"/>
              </w:rPr>
              <w:t>m as tradições vivas</w:t>
            </w:r>
          </w:p>
          <w:p w:rsidR="00C43730" w:rsidRDefault="00C43730" w:rsidP="006512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3730" w:rsidRDefault="00C43730" w:rsidP="0065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-Tradição oral e a cultura dos povos nativos;</w:t>
            </w:r>
          </w:p>
          <w:p w:rsidR="00C43730" w:rsidRDefault="00C43730" w:rsidP="00651222">
            <w:pPr>
              <w:rPr>
                <w:rFonts w:ascii="Arial" w:hAnsi="Arial" w:cs="Arial"/>
                <w:sz w:val="20"/>
                <w:szCs w:val="20"/>
              </w:rPr>
            </w:pPr>
          </w:p>
          <w:p w:rsidR="00C43730" w:rsidRDefault="00C43730" w:rsidP="0065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Povos africanos e suas tradições orais;</w:t>
            </w:r>
          </w:p>
          <w:p w:rsidR="00C43730" w:rsidRDefault="00C43730" w:rsidP="00651222">
            <w:pPr>
              <w:rPr>
                <w:rFonts w:ascii="Arial" w:hAnsi="Arial" w:cs="Arial"/>
                <w:sz w:val="20"/>
                <w:szCs w:val="20"/>
              </w:rPr>
            </w:pPr>
          </w:p>
          <w:p w:rsidR="00C43730" w:rsidRDefault="00C43730" w:rsidP="0065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os guardiões da tradição oral africana;</w:t>
            </w:r>
          </w:p>
          <w:p w:rsidR="00C43730" w:rsidRDefault="00C43730" w:rsidP="00651222">
            <w:pPr>
              <w:rPr>
                <w:rFonts w:ascii="Arial" w:hAnsi="Arial" w:cs="Arial"/>
                <w:sz w:val="20"/>
                <w:szCs w:val="20"/>
              </w:rPr>
            </w:pPr>
          </w:p>
          <w:p w:rsidR="00C43730" w:rsidRDefault="00C43730" w:rsidP="0065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surgimento da esc</w:t>
            </w:r>
            <w:r w:rsidR="007A45CD">
              <w:rPr>
                <w:rFonts w:ascii="Arial" w:hAnsi="Arial" w:cs="Arial"/>
                <w:sz w:val="20"/>
                <w:szCs w:val="20"/>
              </w:rPr>
              <w:t>rita e os primeiros registros (</w:t>
            </w:r>
            <w:r>
              <w:rPr>
                <w:rFonts w:ascii="Arial" w:hAnsi="Arial" w:cs="Arial"/>
                <w:sz w:val="20"/>
                <w:szCs w:val="20"/>
              </w:rPr>
              <w:t>cuneiforme e escrita egípcia)</w:t>
            </w:r>
            <w:r w:rsidR="007A45C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F7A75" w:rsidRDefault="00EF7A75" w:rsidP="00651222">
            <w:pPr>
              <w:rPr>
                <w:rFonts w:ascii="Arial" w:hAnsi="Arial" w:cs="Arial"/>
                <w:sz w:val="20"/>
                <w:szCs w:val="20"/>
              </w:rPr>
            </w:pPr>
          </w:p>
          <w:p w:rsidR="00EF7A75" w:rsidRDefault="00EF7A75" w:rsidP="0065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 escrita em outros tempos;</w:t>
            </w:r>
          </w:p>
          <w:p w:rsidR="00EF7A75" w:rsidRDefault="00EF7A75" w:rsidP="00651222">
            <w:pPr>
              <w:rPr>
                <w:rFonts w:ascii="Arial" w:hAnsi="Arial" w:cs="Arial"/>
                <w:sz w:val="20"/>
                <w:szCs w:val="20"/>
              </w:rPr>
            </w:pPr>
          </w:p>
          <w:p w:rsidR="00EF7A75" w:rsidRPr="00C43730" w:rsidRDefault="00EF7A75" w:rsidP="0065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 e imprensa.</w:t>
            </w:r>
          </w:p>
        </w:tc>
        <w:tc>
          <w:tcPr>
            <w:tcW w:w="1843" w:type="dxa"/>
          </w:tcPr>
          <w:p w:rsidR="001B3898" w:rsidRDefault="00C43730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Cidades: formas e funções</w:t>
            </w:r>
          </w:p>
          <w:p w:rsidR="00C43730" w:rsidRDefault="00C43730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3730" w:rsidRDefault="00C43730" w:rsidP="0025474F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Cidades brasileiras;</w:t>
            </w:r>
          </w:p>
          <w:p w:rsidR="00C43730" w:rsidRDefault="00C43730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C43730" w:rsidRDefault="00C43730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Cidades e suas funções</w:t>
            </w:r>
            <w:r w:rsidR="00EF7A7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F7A75" w:rsidRDefault="00EF7A75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EF7A75" w:rsidRDefault="00EF7A75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Urbanização do Brasil;</w:t>
            </w:r>
          </w:p>
          <w:p w:rsidR="00EF7A75" w:rsidRDefault="00EF7A75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Problemas sociais;</w:t>
            </w:r>
          </w:p>
          <w:p w:rsidR="00EF7A75" w:rsidRDefault="00EF7A75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EF7A75" w:rsidRDefault="00EF7A75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Problemas ambientais</w:t>
            </w:r>
          </w:p>
          <w:p w:rsidR="00C43730" w:rsidRPr="00C43730" w:rsidRDefault="00C43730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C43730" w:rsidRDefault="00C43730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B4FE9" w:rsidRPr="007A45CD" w:rsidRDefault="000B4FE9">
      <w:pPr>
        <w:rPr>
          <w:sz w:val="4"/>
          <w:szCs w:val="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2977"/>
        <w:gridCol w:w="1843"/>
      </w:tblGrid>
      <w:tr w:rsidR="007A45CD" w:rsidTr="0025474F">
        <w:tc>
          <w:tcPr>
            <w:tcW w:w="1809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7A45CD" w:rsidRDefault="007A45CD" w:rsidP="007A45CD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06/07</w:t>
            </w:r>
          </w:p>
        </w:tc>
        <w:tc>
          <w:tcPr>
            <w:tcW w:w="1843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Dia 08/07</w:t>
            </w:r>
          </w:p>
        </w:tc>
        <w:tc>
          <w:tcPr>
            <w:tcW w:w="2126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7A45CD" w:rsidRDefault="007A45CD" w:rsidP="0025474F">
            <w:pPr>
              <w:jc w:val="center"/>
            </w:pPr>
            <w:r>
              <w:rPr>
                <w:b/>
              </w:rPr>
              <w:t>Dia 12/07</w:t>
            </w:r>
          </w:p>
        </w:tc>
        <w:tc>
          <w:tcPr>
            <w:tcW w:w="2977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7A45CD" w:rsidRDefault="007A45CD" w:rsidP="0025474F">
            <w:pPr>
              <w:jc w:val="center"/>
            </w:pPr>
            <w:r>
              <w:rPr>
                <w:b/>
              </w:rPr>
              <w:t>Dia 13/07</w:t>
            </w:r>
          </w:p>
        </w:tc>
        <w:tc>
          <w:tcPr>
            <w:tcW w:w="1843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Dia 14/07</w:t>
            </w:r>
          </w:p>
        </w:tc>
      </w:tr>
      <w:tr w:rsidR="007A45CD" w:rsidTr="0025474F">
        <w:tc>
          <w:tcPr>
            <w:tcW w:w="1809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B3898">
              <w:rPr>
                <w:rFonts w:ascii="Arial" w:hAnsi="Arial" w:cs="Arial"/>
                <w:b/>
                <w:sz w:val="20"/>
                <w:szCs w:val="20"/>
              </w:rPr>
              <w:t>Água e vida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Agua e os seres vivos;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 vida dentro da água;</w:t>
            </w: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 vida microscópica na água;</w:t>
            </w: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 xml:space="preserve">Água doce, </w:t>
            </w:r>
            <w:proofErr w:type="spellStart"/>
            <w:r w:rsidRPr="001B3898">
              <w:rPr>
                <w:rFonts w:ascii="Arial" w:hAnsi="Arial" w:cs="Arial"/>
                <w:sz w:val="20"/>
                <w:szCs w:val="20"/>
              </w:rPr>
              <w:t>saloba</w:t>
            </w:r>
            <w:proofErr w:type="spellEnd"/>
            <w:r w:rsidRPr="001B3898">
              <w:rPr>
                <w:rFonts w:ascii="Arial" w:hAnsi="Arial" w:cs="Arial"/>
                <w:sz w:val="20"/>
                <w:szCs w:val="20"/>
              </w:rPr>
              <w:t xml:space="preserve"> e salgada;</w:t>
            </w:r>
          </w:p>
          <w:p w:rsidR="007A45CD" w:rsidRPr="001B3898" w:rsidRDefault="007A45CD" w:rsidP="0025474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A547A1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Gênero textual – Lenda 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Conjunções;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Discurso direto e indireto;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Tempos verbais</w:t>
            </w:r>
          </w:p>
        </w:tc>
        <w:tc>
          <w:tcPr>
            <w:tcW w:w="2126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Frações, volume e </w:t>
            </w:r>
            <w:proofErr w:type="gramStart"/>
            <w:r w:rsidRPr="007A6F6E">
              <w:rPr>
                <w:rFonts w:ascii="Arial" w:hAnsi="Arial" w:cs="Arial"/>
                <w:b/>
                <w:sz w:val="20"/>
                <w:szCs w:val="20"/>
              </w:rPr>
              <w:t>polígonos</w:t>
            </w:r>
            <w:proofErr w:type="gramEnd"/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Pr="007A6F6E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 (como se lê, situações problemas);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Volume;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Tipos de ângulos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Números decimais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(quadro de ordens e como se lê o número) 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7A6F6E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Expressões numéricas.</w:t>
            </w:r>
          </w:p>
        </w:tc>
        <w:tc>
          <w:tcPr>
            <w:tcW w:w="2977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1222">
              <w:rPr>
                <w:rFonts w:ascii="Arial" w:hAnsi="Arial" w:cs="Arial"/>
                <w:b/>
                <w:sz w:val="20"/>
                <w:szCs w:val="20"/>
              </w:rPr>
              <w:t>A oralidade dos povos mant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 w:rsidRPr="00651222">
              <w:rPr>
                <w:rFonts w:ascii="Arial" w:hAnsi="Arial" w:cs="Arial"/>
                <w:b/>
                <w:sz w:val="20"/>
                <w:szCs w:val="20"/>
              </w:rPr>
              <w:t>m as tradições vivas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-Tradição oral e a cultura dos povos nativos;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Povos africanos e suas tradições orais;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os guardiões da tradição oral africana;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Porque existem diferentes línguas;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C43730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surgimento da escrita e os primeiros registros (cuneiforme e escrita egípcia).</w:t>
            </w:r>
          </w:p>
        </w:tc>
        <w:tc>
          <w:tcPr>
            <w:tcW w:w="1843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Cidades: formas e funções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Cidades brasileiras;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Brasília: cidade planejada;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Cidades e suas funções</w:t>
            </w:r>
          </w:p>
          <w:p w:rsidR="007A45CD" w:rsidRPr="00C43730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A45CD" w:rsidRDefault="007A45CD">
      <w:pPr>
        <w:rPr>
          <w:sz w:val="4"/>
          <w:szCs w:val="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2977"/>
        <w:gridCol w:w="1843"/>
      </w:tblGrid>
      <w:tr w:rsidR="007A45CD" w:rsidTr="0025474F">
        <w:tc>
          <w:tcPr>
            <w:tcW w:w="1809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7A45CD" w:rsidRDefault="007A45CD" w:rsidP="007A45CD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06/07</w:t>
            </w:r>
          </w:p>
        </w:tc>
        <w:tc>
          <w:tcPr>
            <w:tcW w:w="1843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Dia 08/07</w:t>
            </w:r>
          </w:p>
        </w:tc>
        <w:tc>
          <w:tcPr>
            <w:tcW w:w="2126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7A45CD" w:rsidRDefault="007A45CD" w:rsidP="0025474F">
            <w:pPr>
              <w:jc w:val="center"/>
            </w:pPr>
            <w:r>
              <w:rPr>
                <w:b/>
              </w:rPr>
              <w:t>Dia 12/07</w:t>
            </w:r>
          </w:p>
        </w:tc>
        <w:tc>
          <w:tcPr>
            <w:tcW w:w="2977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7A45CD" w:rsidRDefault="007A45CD" w:rsidP="0025474F">
            <w:pPr>
              <w:jc w:val="center"/>
            </w:pPr>
            <w:r>
              <w:rPr>
                <w:b/>
              </w:rPr>
              <w:t>Dia 13/07</w:t>
            </w:r>
          </w:p>
        </w:tc>
        <w:tc>
          <w:tcPr>
            <w:tcW w:w="1843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Dia 14/07</w:t>
            </w:r>
          </w:p>
        </w:tc>
      </w:tr>
      <w:tr w:rsidR="007A45CD" w:rsidTr="0025474F">
        <w:tc>
          <w:tcPr>
            <w:tcW w:w="1809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B3898">
              <w:rPr>
                <w:rFonts w:ascii="Arial" w:hAnsi="Arial" w:cs="Arial"/>
                <w:b/>
                <w:sz w:val="20"/>
                <w:szCs w:val="20"/>
              </w:rPr>
              <w:t>Água e vida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Agua e os seres vivos;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 vida dentro da água;</w:t>
            </w: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 vida microscópica na água;</w:t>
            </w: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 xml:space="preserve">Água doce, </w:t>
            </w:r>
            <w:proofErr w:type="spellStart"/>
            <w:r w:rsidRPr="001B3898">
              <w:rPr>
                <w:rFonts w:ascii="Arial" w:hAnsi="Arial" w:cs="Arial"/>
                <w:sz w:val="20"/>
                <w:szCs w:val="20"/>
              </w:rPr>
              <w:t>saloba</w:t>
            </w:r>
            <w:proofErr w:type="spellEnd"/>
            <w:r w:rsidRPr="001B3898">
              <w:rPr>
                <w:rFonts w:ascii="Arial" w:hAnsi="Arial" w:cs="Arial"/>
                <w:sz w:val="20"/>
                <w:szCs w:val="20"/>
              </w:rPr>
              <w:t xml:space="preserve"> e salgada;</w:t>
            </w:r>
          </w:p>
          <w:p w:rsidR="007A45CD" w:rsidRPr="001B3898" w:rsidRDefault="007A45CD" w:rsidP="0025474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A547A1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Gênero textual – Lenda 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Conjunções;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Discurso direto e indireto;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Tempos verbais</w:t>
            </w:r>
          </w:p>
        </w:tc>
        <w:tc>
          <w:tcPr>
            <w:tcW w:w="2126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Frações, volume e </w:t>
            </w:r>
            <w:proofErr w:type="gramStart"/>
            <w:r w:rsidRPr="007A6F6E">
              <w:rPr>
                <w:rFonts w:ascii="Arial" w:hAnsi="Arial" w:cs="Arial"/>
                <w:b/>
                <w:sz w:val="20"/>
                <w:szCs w:val="20"/>
              </w:rPr>
              <w:t>polígonos</w:t>
            </w:r>
            <w:proofErr w:type="gramEnd"/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Pr="007A6F6E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 (como se lê, situações problemas);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Volume;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Tipos de ângulos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Números decimais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(quadro de ordens e como se lê o número) 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7A6F6E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 Expressões numéricas.</w:t>
            </w:r>
          </w:p>
        </w:tc>
        <w:tc>
          <w:tcPr>
            <w:tcW w:w="2977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1222">
              <w:rPr>
                <w:rFonts w:ascii="Arial" w:hAnsi="Arial" w:cs="Arial"/>
                <w:b/>
                <w:sz w:val="20"/>
                <w:szCs w:val="20"/>
              </w:rPr>
              <w:lastRenderedPageBreak/>
              <w:t>A oralidade dos povos mant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 w:rsidRPr="00651222">
              <w:rPr>
                <w:rFonts w:ascii="Arial" w:hAnsi="Arial" w:cs="Arial"/>
                <w:b/>
                <w:sz w:val="20"/>
                <w:szCs w:val="20"/>
              </w:rPr>
              <w:t>m as tradições vivas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-Tradição oral e a cultura dos povos nativos;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Povos africanos e suas tradições orais;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os guardiões da tradição oral africana;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Porque existem diferentes línguas;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C43730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O surgimento da escrita e 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primeiros registros (cuneiforme e escrita egípcia).</w:t>
            </w:r>
          </w:p>
        </w:tc>
        <w:tc>
          <w:tcPr>
            <w:tcW w:w="1843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Cidades: formas e funções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Cidades brasileiras;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Brasília: cidade planejada;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Cidades e suas funções</w:t>
            </w:r>
          </w:p>
          <w:p w:rsidR="007A45CD" w:rsidRPr="00C43730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A45CD" w:rsidRPr="007A45CD" w:rsidRDefault="007A45CD">
      <w:pPr>
        <w:rPr>
          <w:sz w:val="4"/>
          <w:szCs w:val="4"/>
        </w:rPr>
      </w:pPr>
    </w:p>
    <w:sectPr w:rsidR="007A45CD" w:rsidRPr="007A45CD" w:rsidSect="001B3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21E4D"/>
    <w:multiLevelType w:val="hybridMultilevel"/>
    <w:tmpl w:val="35AA188A"/>
    <w:lvl w:ilvl="0" w:tplc="202244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F6F0C"/>
    <w:multiLevelType w:val="hybridMultilevel"/>
    <w:tmpl w:val="55FAAED4"/>
    <w:lvl w:ilvl="0" w:tplc="387693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98"/>
    <w:rsid w:val="000B4FE9"/>
    <w:rsid w:val="001B3898"/>
    <w:rsid w:val="00260183"/>
    <w:rsid w:val="002C752A"/>
    <w:rsid w:val="00651222"/>
    <w:rsid w:val="007A45CD"/>
    <w:rsid w:val="007A6F6E"/>
    <w:rsid w:val="00C43730"/>
    <w:rsid w:val="00EF7A75"/>
    <w:rsid w:val="00F4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3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2022-07-04T15:38:00Z</cp:lastPrinted>
  <dcterms:created xsi:type="dcterms:W3CDTF">2022-08-08T00:08:00Z</dcterms:created>
  <dcterms:modified xsi:type="dcterms:W3CDTF">2022-08-08T00:08:00Z</dcterms:modified>
</cp:coreProperties>
</file>