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C27F2" w:rsidR="004A01C9" w:rsidP="004A01C9" w:rsidRDefault="004A01C9" w14:paraId="11AA2DFB" w14:textId="77777777">
      <w:pPr>
        <w:ind w:left="7080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8C27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3DB241" wp14:editId="3D4E436E">
            <wp:extent cx="1048555" cy="527685"/>
            <wp:effectExtent l="0" t="0" r="0" b="5715"/>
            <wp:docPr id="428871853" name="Imagem 42887185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71853" name="Imagem 428871853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846" cy="5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27F2" w:rsidR="68E65851" w:rsidP="00795416" w:rsidRDefault="004A01C9" w14:paraId="1188DD2D" w14:textId="43AE52C5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8C27F2">
        <w:rPr>
          <w:rFonts w:ascii="Arial" w:hAnsi="Arial" w:cs="Arial"/>
          <w:b/>
          <w:bCs/>
          <w:sz w:val="24"/>
          <w:szCs w:val="24"/>
        </w:rPr>
        <w:t>ESCOLA BRITÂNICA DE ARTES CRIATIVAS &amp; TECONOLOGIA</w:t>
      </w:r>
    </w:p>
    <w:p w:rsidRPr="008C27F2" w:rsidR="68E65851" w:rsidP="33F5AF8C" w:rsidRDefault="68E65851" w14:paraId="6B8E67DE" w14:textId="4A6E9209">
      <w:pPr>
        <w:ind w:firstLine="283"/>
        <w:jc w:val="both"/>
        <w:rPr>
          <w:rFonts w:ascii="Arial" w:hAnsi="Arial" w:eastAsia="Times New Roman" w:cs="Arial"/>
          <w:b/>
          <w:bCs/>
          <w:sz w:val="24"/>
          <w:szCs w:val="24"/>
        </w:rPr>
      </w:pPr>
    </w:p>
    <w:p w:rsidRPr="008C27F2" w:rsidR="68E65851" w:rsidP="33F5AF8C" w:rsidRDefault="68E65851" w14:paraId="0282EDAA" w14:textId="271F6C45">
      <w:pPr>
        <w:ind w:firstLine="283"/>
        <w:jc w:val="both"/>
        <w:rPr>
          <w:rFonts w:ascii="Arial" w:hAnsi="Arial" w:eastAsia="Times New Roman" w:cs="Arial"/>
          <w:b/>
          <w:bCs/>
          <w:sz w:val="24"/>
          <w:szCs w:val="24"/>
        </w:rPr>
      </w:pPr>
    </w:p>
    <w:p w:rsidRPr="008C27F2" w:rsidR="68E65851" w:rsidP="33F5AF8C" w:rsidRDefault="68E65851" w14:paraId="3C8FCD44" w14:textId="6FE71274">
      <w:pPr>
        <w:ind w:firstLine="283"/>
        <w:jc w:val="both"/>
        <w:rPr>
          <w:rFonts w:ascii="Arial" w:hAnsi="Arial" w:eastAsia="Times New Roman" w:cs="Arial"/>
          <w:b/>
          <w:bCs/>
          <w:sz w:val="24"/>
          <w:szCs w:val="24"/>
        </w:rPr>
      </w:pPr>
    </w:p>
    <w:p w:rsidRPr="008C27F2" w:rsidR="68E65851" w:rsidP="33F5AF8C" w:rsidRDefault="68E65851" w14:paraId="6513F187" w14:textId="7E7D94BF">
      <w:pPr>
        <w:ind w:firstLine="283"/>
        <w:jc w:val="both"/>
        <w:rPr>
          <w:rFonts w:ascii="Arial" w:hAnsi="Arial" w:eastAsia="Times New Roman" w:cs="Arial"/>
          <w:b/>
          <w:bCs/>
          <w:sz w:val="24"/>
          <w:szCs w:val="24"/>
        </w:rPr>
      </w:pPr>
    </w:p>
    <w:p w:rsidRPr="008C27F2" w:rsidR="004A01C9" w:rsidP="33F5AF8C" w:rsidRDefault="004A01C9" w14:paraId="32C04FA9" w14:textId="16BCCC01">
      <w:pPr>
        <w:ind w:firstLine="283"/>
        <w:jc w:val="both"/>
        <w:rPr>
          <w:rFonts w:ascii="Arial" w:hAnsi="Arial" w:eastAsia="Times New Roman" w:cs="Arial"/>
          <w:b/>
          <w:bCs/>
          <w:sz w:val="24"/>
          <w:szCs w:val="24"/>
        </w:rPr>
      </w:pPr>
    </w:p>
    <w:p w:rsidRPr="008C27F2" w:rsidR="004A01C9" w:rsidP="33F5AF8C" w:rsidRDefault="004A01C9" w14:paraId="63EB1263" w14:textId="4C2D3981">
      <w:pPr>
        <w:ind w:firstLine="283"/>
        <w:jc w:val="both"/>
        <w:rPr>
          <w:rFonts w:ascii="Arial" w:hAnsi="Arial" w:eastAsia="Times New Roman" w:cs="Arial"/>
          <w:b/>
          <w:bCs/>
          <w:sz w:val="24"/>
          <w:szCs w:val="24"/>
        </w:rPr>
      </w:pPr>
    </w:p>
    <w:p w:rsidRPr="008C27F2" w:rsidR="004A01C9" w:rsidP="33F5AF8C" w:rsidRDefault="004A01C9" w14:paraId="7E03E606" w14:textId="759D8B69">
      <w:pPr>
        <w:ind w:firstLine="283"/>
        <w:jc w:val="both"/>
        <w:rPr>
          <w:rFonts w:ascii="Arial" w:hAnsi="Arial" w:eastAsia="Times New Roman" w:cs="Arial"/>
          <w:b/>
          <w:bCs/>
          <w:sz w:val="24"/>
          <w:szCs w:val="24"/>
        </w:rPr>
      </w:pPr>
    </w:p>
    <w:p w:rsidRPr="008C27F2" w:rsidR="00795416" w:rsidP="33F5AF8C" w:rsidRDefault="00795416" w14:paraId="37FA2D90" w14:textId="77777777">
      <w:pPr>
        <w:ind w:firstLine="283"/>
        <w:jc w:val="both"/>
        <w:rPr>
          <w:rFonts w:ascii="Arial" w:hAnsi="Arial" w:eastAsia="Times New Roman" w:cs="Arial"/>
          <w:b/>
          <w:bCs/>
          <w:sz w:val="24"/>
          <w:szCs w:val="24"/>
        </w:rPr>
      </w:pPr>
    </w:p>
    <w:p w:rsidRPr="008C27F2" w:rsidR="004A01C9" w:rsidP="33F5AF8C" w:rsidRDefault="004A01C9" w14:paraId="67D10BE3" w14:textId="59C1E459">
      <w:pPr>
        <w:ind w:firstLine="283"/>
        <w:jc w:val="both"/>
        <w:rPr>
          <w:rFonts w:ascii="Arial" w:hAnsi="Arial" w:eastAsia="Times New Roman" w:cs="Arial"/>
          <w:b/>
          <w:bCs/>
          <w:sz w:val="24"/>
          <w:szCs w:val="24"/>
        </w:rPr>
      </w:pPr>
    </w:p>
    <w:p w:rsidRPr="008C27F2" w:rsidR="004A01C9" w:rsidP="33F5AF8C" w:rsidRDefault="004A01C9" w14:paraId="7E61FED9" w14:textId="77777777">
      <w:pPr>
        <w:ind w:firstLine="283"/>
        <w:jc w:val="both"/>
        <w:rPr>
          <w:rFonts w:ascii="Arial" w:hAnsi="Arial" w:eastAsia="Times New Roman" w:cs="Arial"/>
          <w:b/>
          <w:bCs/>
          <w:sz w:val="24"/>
          <w:szCs w:val="24"/>
        </w:rPr>
      </w:pPr>
    </w:p>
    <w:p w:rsidRPr="008C27F2" w:rsidR="68E65851" w:rsidP="33F5AF8C" w:rsidRDefault="68E65851" w14:paraId="54844243" w14:textId="628EF934">
      <w:pPr>
        <w:ind w:firstLine="283"/>
        <w:jc w:val="both"/>
        <w:rPr>
          <w:rFonts w:ascii="Arial" w:hAnsi="Arial" w:eastAsia="Times New Roman" w:cs="Arial"/>
          <w:b/>
          <w:bCs/>
          <w:sz w:val="24"/>
          <w:szCs w:val="24"/>
        </w:rPr>
      </w:pPr>
    </w:p>
    <w:p w:rsidRPr="008C27F2" w:rsidR="68E65851" w:rsidP="00884BDE" w:rsidRDefault="00884BDE" w14:paraId="1FFCAF06" w14:textId="4D6393E7">
      <w:pPr>
        <w:ind w:left="4536" w:firstLine="0"/>
        <w:rPr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b/>
          <w:bCs/>
          <w:sz w:val="24"/>
          <w:szCs w:val="24"/>
        </w:rPr>
        <w:t xml:space="preserve">Discente: </w:t>
      </w:r>
      <w:r w:rsidRPr="008C27F2" w:rsidR="6C84211B">
        <w:rPr>
          <w:rFonts w:ascii="Arial" w:hAnsi="Arial" w:eastAsia="Arial" w:cs="Arial"/>
          <w:sz w:val="24"/>
          <w:szCs w:val="24"/>
        </w:rPr>
        <w:t xml:space="preserve">Kelly </w:t>
      </w:r>
      <w:proofErr w:type="spellStart"/>
      <w:r w:rsidRPr="008C27F2" w:rsidR="6C84211B">
        <w:rPr>
          <w:rFonts w:ascii="Arial" w:hAnsi="Arial" w:eastAsia="Arial" w:cs="Arial"/>
          <w:sz w:val="24"/>
          <w:szCs w:val="24"/>
        </w:rPr>
        <w:t>Fiochi</w:t>
      </w:r>
      <w:proofErr w:type="spellEnd"/>
    </w:p>
    <w:p w:rsidRPr="008C27F2" w:rsidR="00884BDE" w:rsidP="4DCE0F27" w:rsidRDefault="4DCE0F27" w14:paraId="002DDB17" w14:textId="582F73DF">
      <w:pPr>
        <w:ind w:left="4536" w:firstLine="0"/>
        <w:rPr>
          <w:rFonts w:ascii="Arial" w:hAnsi="Arial" w:eastAsia="Arial" w:cs="Arial"/>
          <w:sz w:val="24"/>
          <w:szCs w:val="24"/>
          <w:highlight w:val="yellow"/>
        </w:rPr>
      </w:pPr>
      <w:r w:rsidRPr="4DCE0F27">
        <w:rPr>
          <w:rFonts w:ascii="Arial" w:hAnsi="Arial" w:eastAsia="Arial" w:cs="Arial"/>
          <w:b/>
          <w:bCs/>
          <w:sz w:val="24"/>
          <w:szCs w:val="24"/>
        </w:rPr>
        <w:t>Docente</w:t>
      </w:r>
      <w:r w:rsidRPr="4DCE0F27">
        <w:rPr>
          <w:rFonts w:ascii="Arial" w:hAnsi="Arial" w:eastAsia="Arial" w:cs="Arial"/>
          <w:sz w:val="24"/>
          <w:szCs w:val="24"/>
        </w:rPr>
        <w:t>: Prof. Fábio Araújo</w:t>
      </w:r>
    </w:p>
    <w:p w:rsidRPr="008C27F2" w:rsidR="68E65851" w:rsidP="00884BDE" w:rsidRDefault="6C84211B" w14:paraId="474DDD90" w14:textId="7B54088D">
      <w:pPr>
        <w:ind w:left="4536" w:firstLine="0"/>
        <w:rPr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b/>
          <w:bCs/>
          <w:sz w:val="24"/>
          <w:szCs w:val="24"/>
        </w:rPr>
        <w:t xml:space="preserve">Disciplina: </w:t>
      </w:r>
      <w:r w:rsidRPr="008C27F2">
        <w:rPr>
          <w:rFonts w:ascii="Arial" w:hAnsi="Arial" w:eastAsia="Arial" w:cs="Arial"/>
          <w:sz w:val="24"/>
          <w:szCs w:val="24"/>
        </w:rPr>
        <w:t>Qualidade de Software</w:t>
      </w:r>
    </w:p>
    <w:p w:rsidRPr="008C27F2" w:rsidR="68E65851" w:rsidP="00884BDE" w:rsidRDefault="6C84211B" w14:paraId="1A41D126" w14:textId="65103F82">
      <w:pPr>
        <w:ind w:left="4536" w:firstLine="0"/>
        <w:rPr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b/>
          <w:bCs/>
          <w:sz w:val="24"/>
          <w:szCs w:val="24"/>
        </w:rPr>
        <w:t xml:space="preserve">Atividade: </w:t>
      </w:r>
      <w:r w:rsidRPr="008C27F2">
        <w:rPr>
          <w:rFonts w:ascii="Arial" w:hAnsi="Arial" w:eastAsia="Arial" w:cs="Arial"/>
          <w:sz w:val="24"/>
          <w:szCs w:val="24"/>
        </w:rPr>
        <w:t>Análise de Qualidade</w:t>
      </w:r>
    </w:p>
    <w:p w:rsidRPr="008C27F2" w:rsidR="68E65851" w:rsidP="004A01C9" w:rsidRDefault="68E65851" w14:paraId="5BA605DC" w14:textId="09FDEF02">
      <w:pPr>
        <w:ind w:firstLine="0"/>
        <w:jc w:val="both"/>
        <w:rPr>
          <w:rFonts w:ascii="Arial" w:hAnsi="Arial" w:eastAsia="Times New Roman" w:cs="Arial"/>
          <w:sz w:val="24"/>
          <w:szCs w:val="24"/>
        </w:rPr>
      </w:pPr>
    </w:p>
    <w:p w:rsidRPr="008C27F2" w:rsidR="00884BDE" w:rsidP="33F5AF8C" w:rsidRDefault="00884BDE" w14:paraId="6DC6C497" w14:textId="7D70BCC7">
      <w:pPr>
        <w:ind w:firstLine="283"/>
        <w:jc w:val="both"/>
        <w:rPr>
          <w:rFonts w:ascii="Arial" w:hAnsi="Arial" w:eastAsia="Times New Roman" w:cs="Arial"/>
          <w:sz w:val="24"/>
          <w:szCs w:val="24"/>
        </w:rPr>
      </w:pPr>
    </w:p>
    <w:p w:rsidRPr="008C27F2" w:rsidR="00884BDE" w:rsidP="33F5AF8C" w:rsidRDefault="00884BDE" w14:paraId="69071C18" w14:textId="50CDC405">
      <w:pPr>
        <w:ind w:firstLine="283"/>
        <w:jc w:val="both"/>
        <w:rPr>
          <w:rFonts w:ascii="Arial" w:hAnsi="Arial" w:eastAsia="Times New Roman" w:cs="Arial"/>
          <w:sz w:val="24"/>
          <w:szCs w:val="24"/>
        </w:rPr>
      </w:pPr>
    </w:p>
    <w:p w:rsidRPr="008C27F2" w:rsidR="00884BDE" w:rsidP="33F5AF8C" w:rsidRDefault="00884BDE" w14:paraId="62FAB1C7" w14:textId="4682FA71">
      <w:pPr>
        <w:ind w:firstLine="283"/>
        <w:jc w:val="both"/>
        <w:rPr>
          <w:rFonts w:ascii="Arial" w:hAnsi="Arial" w:eastAsia="Times New Roman" w:cs="Arial"/>
          <w:sz w:val="24"/>
          <w:szCs w:val="24"/>
        </w:rPr>
      </w:pPr>
    </w:p>
    <w:p w:rsidRPr="008C27F2" w:rsidR="00884BDE" w:rsidP="33F5AF8C" w:rsidRDefault="00884BDE" w14:paraId="29CEACCD" w14:textId="78C7EF97">
      <w:pPr>
        <w:ind w:firstLine="283"/>
        <w:jc w:val="both"/>
        <w:rPr>
          <w:rFonts w:ascii="Arial" w:hAnsi="Arial" w:eastAsia="Times New Roman" w:cs="Arial"/>
          <w:sz w:val="24"/>
          <w:szCs w:val="24"/>
        </w:rPr>
      </w:pPr>
    </w:p>
    <w:p w:rsidRPr="008C27F2" w:rsidR="00884BDE" w:rsidP="33F5AF8C" w:rsidRDefault="00884BDE" w14:paraId="293F59C2" w14:textId="7E634283">
      <w:pPr>
        <w:ind w:firstLine="283"/>
        <w:jc w:val="both"/>
        <w:rPr>
          <w:rFonts w:ascii="Arial" w:hAnsi="Arial" w:eastAsia="Times New Roman" w:cs="Arial"/>
          <w:sz w:val="24"/>
          <w:szCs w:val="24"/>
        </w:rPr>
      </w:pPr>
    </w:p>
    <w:p w:rsidRPr="008C27F2" w:rsidR="00884BDE" w:rsidP="33F5AF8C" w:rsidRDefault="00884BDE" w14:paraId="40FB9007" w14:textId="0DD140E0">
      <w:pPr>
        <w:ind w:firstLine="283"/>
        <w:jc w:val="both"/>
        <w:rPr>
          <w:rFonts w:ascii="Arial" w:hAnsi="Arial" w:eastAsia="Times New Roman" w:cs="Arial"/>
          <w:sz w:val="24"/>
          <w:szCs w:val="24"/>
        </w:rPr>
      </w:pPr>
    </w:p>
    <w:p w:rsidRPr="008C27F2" w:rsidR="00884BDE" w:rsidP="33F5AF8C" w:rsidRDefault="00884BDE" w14:paraId="4641B7E7" w14:textId="0053C3BC">
      <w:pPr>
        <w:ind w:firstLine="283"/>
        <w:jc w:val="both"/>
        <w:rPr>
          <w:rFonts w:ascii="Arial" w:hAnsi="Arial" w:eastAsia="Times New Roman" w:cs="Arial"/>
          <w:sz w:val="24"/>
          <w:szCs w:val="24"/>
        </w:rPr>
      </w:pPr>
    </w:p>
    <w:p w:rsidRPr="008C27F2" w:rsidR="004A01C9" w:rsidP="33F5AF8C" w:rsidRDefault="004A01C9" w14:paraId="28895409" w14:textId="77777777">
      <w:pPr>
        <w:ind w:firstLine="283"/>
        <w:jc w:val="both"/>
        <w:rPr>
          <w:rFonts w:ascii="Arial" w:hAnsi="Arial" w:eastAsia="Times New Roman" w:cs="Arial"/>
          <w:sz w:val="24"/>
          <w:szCs w:val="24"/>
        </w:rPr>
      </w:pPr>
    </w:p>
    <w:p w:rsidRPr="008C27F2" w:rsidR="00884BDE" w:rsidP="00884BDE" w:rsidRDefault="00884BDE" w14:paraId="0C56684E" w14:textId="107AC6D7">
      <w:pPr>
        <w:ind w:firstLine="0"/>
        <w:jc w:val="both"/>
        <w:rPr>
          <w:rFonts w:ascii="Arial" w:hAnsi="Arial" w:eastAsia="Times New Roman" w:cs="Arial"/>
          <w:sz w:val="24"/>
          <w:szCs w:val="24"/>
        </w:rPr>
      </w:pPr>
    </w:p>
    <w:p w:rsidRPr="008C27F2" w:rsidR="004A01C9" w:rsidP="00884BDE" w:rsidRDefault="004A01C9" w14:paraId="512AF142" w14:textId="777651EE">
      <w:pPr>
        <w:ind w:firstLine="0"/>
        <w:jc w:val="both"/>
        <w:rPr>
          <w:rFonts w:ascii="Arial" w:hAnsi="Arial" w:eastAsia="Times New Roman" w:cs="Arial"/>
          <w:sz w:val="24"/>
          <w:szCs w:val="24"/>
        </w:rPr>
      </w:pPr>
    </w:p>
    <w:p w:rsidRPr="008C27F2" w:rsidR="004A01C9" w:rsidP="00884BDE" w:rsidRDefault="004A01C9" w14:paraId="11321951" w14:textId="4A01E3A9">
      <w:pPr>
        <w:ind w:firstLine="0"/>
        <w:jc w:val="both"/>
        <w:rPr>
          <w:rFonts w:ascii="Arial" w:hAnsi="Arial" w:eastAsia="Times New Roman" w:cs="Arial"/>
          <w:sz w:val="24"/>
          <w:szCs w:val="24"/>
        </w:rPr>
      </w:pPr>
    </w:p>
    <w:p w:rsidR="004A01C9" w:rsidP="00884BDE" w:rsidRDefault="004A01C9" w14:paraId="211DD8CF" w14:textId="5C8CD749">
      <w:pPr>
        <w:ind w:firstLine="0"/>
        <w:jc w:val="both"/>
        <w:rPr>
          <w:rFonts w:ascii="Arial" w:hAnsi="Arial" w:eastAsia="Times New Roman" w:cs="Arial"/>
          <w:sz w:val="24"/>
          <w:szCs w:val="24"/>
        </w:rPr>
      </w:pPr>
    </w:p>
    <w:p w:rsidRPr="008C27F2" w:rsidR="00765F06" w:rsidP="00884BDE" w:rsidRDefault="00765F06" w14:paraId="222BEE34" w14:textId="77777777">
      <w:pPr>
        <w:ind w:firstLine="0"/>
        <w:jc w:val="both"/>
        <w:rPr>
          <w:rFonts w:ascii="Arial" w:hAnsi="Arial" w:eastAsia="Times New Roman" w:cs="Arial"/>
          <w:sz w:val="24"/>
          <w:szCs w:val="24"/>
        </w:rPr>
      </w:pPr>
    </w:p>
    <w:p w:rsidRPr="008C27F2" w:rsidR="00884BDE" w:rsidP="00884BDE" w:rsidRDefault="00884BDE" w14:paraId="7C5D6F86" w14:textId="37C24C40">
      <w:pPr>
        <w:spacing w:line="240" w:lineRule="auto"/>
        <w:ind w:firstLine="0"/>
        <w:jc w:val="center"/>
        <w:rPr>
          <w:rFonts w:ascii="Arial" w:hAnsi="Arial" w:eastAsia="Arial" w:cs="Arial"/>
          <w:b/>
          <w:bCs/>
          <w:sz w:val="24"/>
          <w:szCs w:val="24"/>
        </w:rPr>
      </w:pPr>
      <w:r w:rsidRPr="008C27F2">
        <w:rPr>
          <w:rFonts w:ascii="Arial" w:hAnsi="Arial" w:eastAsia="Arial" w:cs="Arial"/>
          <w:b/>
          <w:bCs/>
          <w:sz w:val="24"/>
          <w:szCs w:val="24"/>
        </w:rPr>
        <w:t>Ribeirão Pires</w:t>
      </w:r>
      <w:r w:rsidRPr="008C27F2" w:rsidR="004A01C9">
        <w:rPr>
          <w:rFonts w:ascii="Arial" w:hAnsi="Arial" w:eastAsia="Arial" w:cs="Arial"/>
          <w:b/>
          <w:bCs/>
          <w:sz w:val="24"/>
          <w:szCs w:val="24"/>
        </w:rPr>
        <w:t>-SP</w:t>
      </w:r>
    </w:p>
    <w:p w:rsidRPr="008C27F2" w:rsidR="00884BDE" w:rsidP="00884BDE" w:rsidRDefault="00884BDE" w14:paraId="349C088D" w14:textId="750FF5C0">
      <w:pPr>
        <w:spacing w:line="240" w:lineRule="auto"/>
        <w:ind w:firstLine="0"/>
        <w:jc w:val="center"/>
        <w:rPr>
          <w:rFonts w:ascii="Arial" w:hAnsi="Arial" w:eastAsia="Times New Roman" w:cs="Arial"/>
          <w:b/>
          <w:bCs/>
          <w:sz w:val="24"/>
          <w:szCs w:val="24"/>
        </w:rPr>
      </w:pPr>
      <w:r w:rsidRPr="008C27F2">
        <w:rPr>
          <w:rFonts w:ascii="Arial" w:hAnsi="Arial" w:eastAsia="Arial" w:cs="Arial"/>
          <w:b/>
          <w:bCs/>
          <w:sz w:val="24"/>
          <w:szCs w:val="24"/>
        </w:rPr>
        <w:t>Junho</w:t>
      </w:r>
      <w:r w:rsidRPr="008C27F2" w:rsidR="004A01C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8C27F2">
        <w:rPr>
          <w:rFonts w:ascii="Arial" w:hAnsi="Arial" w:eastAsia="Arial" w:cs="Arial"/>
          <w:b/>
          <w:bCs/>
          <w:sz w:val="24"/>
          <w:szCs w:val="24"/>
        </w:rPr>
        <w:t>2022</w:t>
      </w:r>
    </w:p>
    <w:p w:rsidRPr="008C27F2" w:rsidR="68E65851" w:rsidP="004A01C9" w:rsidRDefault="1C0214E5" w14:paraId="0D4C91CF" w14:textId="11134CDA">
      <w:pPr>
        <w:ind w:firstLine="0"/>
        <w:jc w:val="center"/>
        <w:rPr>
          <w:rFonts w:ascii="Arial" w:hAnsi="Arial" w:eastAsia="Arial" w:cs="Arial"/>
          <w:b/>
          <w:bCs/>
          <w:sz w:val="24"/>
          <w:szCs w:val="24"/>
        </w:rPr>
      </w:pPr>
      <w:bookmarkStart w:name="_Toc1669576833" w:id="0"/>
      <w:bookmarkStart w:name="_Toc1316590921" w:id="1"/>
      <w:bookmarkStart w:name="_Toc171046740" w:id="2"/>
      <w:r w:rsidRPr="008C27F2">
        <w:rPr>
          <w:rFonts w:ascii="Arial" w:hAnsi="Arial" w:eastAsia="Arial" w:cs="Arial"/>
          <w:b/>
          <w:bCs/>
          <w:sz w:val="24"/>
          <w:szCs w:val="24"/>
        </w:rPr>
        <w:lastRenderedPageBreak/>
        <w:t>RESUMO</w:t>
      </w:r>
      <w:bookmarkEnd w:id="0"/>
      <w:bookmarkEnd w:id="1"/>
      <w:bookmarkEnd w:id="2"/>
    </w:p>
    <w:p w:rsidRPr="008C27F2" w:rsidR="00F228B9" w:rsidP="00F228B9" w:rsidRDefault="00F228B9" w14:paraId="14EE83E1" w14:textId="77777777">
      <w:pPr>
        <w:jc w:val="center"/>
        <w:rPr>
          <w:rFonts w:ascii="Arial" w:hAnsi="Arial" w:eastAsia="Arial" w:cs="Arial"/>
          <w:b/>
          <w:bCs/>
          <w:sz w:val="24"/>
          <w:szCs w:val="24"/>
        </w:rPr>
      </w:pPr>
    </w:p>
    <w:p w:rsidR="4DCE0F27" w:rsidP="4DCE0F27" w:rsidRDefault="4DCE0F27" w14:paraId="57E2A48A" w14:textId="52BDC0E0">
      <w:pPr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4DCE0F27">
        <w:rPr>
          <w:rFonts w:ascii="Arial" w:hAnsi="Arial" w:eastAsia="Arial" w:cs="Arial"/>
          <w:sz w:val="24"/>
          <w:szCs w:val="24"/>
        </w:rPr>
        <w:t>Netflix é uma provedora global de filmes e séries, uma vez que disponibiliza um catálogo enorme de filmes acessíveis para o assinante com apenas um clique. Além disso, é uma das empresas mais populares mundialmente, devido aos serviços prestados. A missão da Netflix é permitir que o acesso a filmes e programas de TV seja simples.</w:t>
      </w:r>
    </w:p>
    <w:p w:rsidRPr="008C27F2" w:rsidR="68E65851" w:rsidP="33F5AF8C" w:rsidRDefault="68E65851" w14:paraId="45A17FCF" w14:textId="05B73FBD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4304287C" w14:textId="12FF8FEE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69E844DA" w14:textId="1912A74A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08D31F8A" w14:textId="087E08C8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2EE28339" w14:textId="61713DA1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501D09E7" w14:textId="618E4C66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17862D32" w14:textId="49512224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31CF2588" w14:textId="1D6B1C20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2D22FE4D" w14:textId="7448E9BC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483D4705" w14:textId="59C7EE6D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195E799A" w14:textId="0DAF84ED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1C14A13B" w14:textId="65461A1F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2AEA70A9" w14:textId="65084F42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2F9D8DEC" w14:textId="3B32F51E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5CEF2E8B" w14:textId="25489905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1C0214E5" w:rsidRDefault="1C0214E5" w14:paraId="3EFEEB02" w14:textId="1CACE89F">
      <w:pPr>
        <w:rPr>
          <w:rFonts w:ascii="Arial" w:hAnsi="Arial" w:cs="Arial"/>
          <w:sz w:val="24"/>
          <w:szCs w:val="24"/>
        </w:rPr>
      </w:pPr>
      <w:r w:rsidRPr="008C27F2">
        <w:rPr>
          <w:rFonts w:ascii="Arial" w:hAnsi="Arial" w:cs="Arial"/>
          <w:sz w:val="24"/>
          <w:szCs w:val="24"/>
        </w:rPr>
        <w:br w:type="page"/>
      </w:r>
    </w:p>
    <w:p w:rsidRPr="008C27F2" w:rsidR="33F5AF8C" w:rsidP="00F228B9" w:rsidRDefault="33F5AF8C" w14:paraId="7C135958" w14:textId="4111816C">
      <w:pPr>
        <w:pStyle w:val="Ttulo1"/>
        <w:ind w:firstLine="283"/>
        <w:jc w:val="center"/>
        <w:rPr>
          <w:rFonts w:ascii="Arial" w:hAnsi="Arial" w:eastAsia="Arial" w:cs="Arial"/>
          <w:b/>
          <w:bCs/>
          <w:color w:val="auto"/>
          <w:sz w:val="24"/>
          <w:szCs w:val="24"/>
        </w:rPr>
      </w:pPr>
      <w:bookmarkStart w:name="_Toc1283981703" w:id="3"/>
      <w:bookmarkStart w:name="_Toc106273983" w:id="4"/>
      <w:r w:rsidRPr="008C27F2">
        <w:rPr>
          <w:rFonts w:ascii="Arial" w:hAnsi="Arial" w:eastAsia="Arial" w:cs="Arial"/>
          <w:b/>
          <w:bCs/>
          <w:color w:val="auto"/>
          <w:sz w:val="24"/>
          <w:szCs w:val="24"/>
        </w:rPr>
        <w:lastRenderedPageBreak/>
        <w:t>SUMÁRIO</w:t>
      </w:r>
      <w:bookmarkEnd w:id="3"/>
      <w:bookmarkEnd w:id="4"/>
    </w:p>
    <w:p w:rsidRPr="008C27F2" w:rsidR="33F5AF8C" w:rsidP="00F961BB" w:rsidRDefault="33F5AF8C" w14:paraId="20DC594A" w14:textId="556C2558">
      <w:pPr>
        <w:ind w:firstLine="0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544433504"/>
        <w:docPartObj>
          <w:docPartGallery w:val="Table of Contents"/>
          <w:docPartUnique/>
        </w:docPartObj>
      </w:sdtPr>
      <w:sdtEndPr/>
      <w:sdtContent>
        <w:p w:rsidRPr="008C27F2" w:rsidR="002E37F0" w:rsidP="002E37F0" w:rsidRDefault="33F5AF8C" w14:paraId="5009B651" w14:textId="5BC2B8B4">
          <w:pPr>
            <w:pStyle w:val="Sumrio1"/>
            <w:tabs>
              <w:tab w:val="right" w:leader="dot" w:pos="9062"/>
            </w:tabs>
            <w:ind w:firstLine="0"/>
            <w:rPr>
              <w:rFonts w:eastAsiaTheme="minorEastAsia"/>
              <w:noProof/>
              <w:lang w:eastAsia="pt-BR"/>
            </w:rPr>
          </w:pPr>
          <w:r w:rsidRPr="008C27F2">
            <w:rPr>
              <w:rFonts w:ascii="Arial" w:hAnsi="Arial" w:cs="Arial"/>
              <w:sz w:val="24"/>
              <w:szCs w:val="24"/>
            </w:rPr>
            <w:fldChar w:fldCharType="begin"/>
          </w:r>
          <w:r w:rsidRPr="008C27F2">
            <w:rPr>
              <w:rFonts w:ascii="Arial" w:hAnsi="Arial" w:cs="Arial"/>
              <w:sz w:val="24"/>
              <w:szCs w:val="24"/>
            </w:rPr>
            <w:instrText>TOC \o \z \u \h</w:instrText>
          </w:r>
          <w:r w:rsidRPr="008C27F2">
            <w:rPr>
              <w:rFonts w:ascii="Arial" w:hAnsi="Arial" w:cs="Arial"/>
              <w:sz w:val="24"/>
              <w:szCs w:val="24"/>
            </w:rPr>
            <w:fldChar w:fldCharType="separate"/>
          </w:r>
        </w:p>
        <w:p w:rsidRPr="008C27F2" w:rsidR="002E37F0" w:rsidP="002E37F0" w:rsidRDefault="009C4B29" w14:paraId="1FA41D37" w14:textId="284F0B42">
          <w:pPr>
            <w:pStyle w:val="Sumrio1"/>
            <w:tabs>
              <w:tab w:val="right" w:leader="dot" w:pos="9062"/>
            </w:tabs>
            <w:ind w:firstLine="0"/>
            <w:rPr>
              <w:rFonts w:ascii="Arial" w:hAnsi="Arial" w:cs="Arial" w:eastAsiaTheme="minorEastAsia"/>
              <w:noProof/>
              <w:sz w:val="24"/>
              <w:szCs w:val="24"/>
              <w:lang w:eastAsia="pt-BR"/>
            </w:rPr>
          </w:pPr>
          <w:hyperlink w:history="1" w:anchor="_Toc106273984">
            <w:r w:rsidRPr="008C27F2" w:rsidR="002E37F0">
              <w:rPr>
                <w:rStyle w:val="Hyperlink"/>
                <w:rFonts w:ascii="Arial" w:hAnsi="Arial" w:eastAsia="Arial" w:cs="Arial"/>
                <w:noProof/>
                <w:color w:val="auto"/>
                <w:sz w:val="24"/>
                <w:szCs w:val="24"/>
              </w:rPr>
              <w:t>1 INTRODUÇÃO</w:t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_Toc106273984 \h </w:instrText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8C27F2" w:rsidR="002E37F0" w:rsidP="002E37F0" w:rsidRDefault="009C4B29" w14:paraId="76018E02" w14:textId="50EF3280">
          <w:pPr>
            <w:pStyle w:val="Sumrio1"/>
            <w:tabs>
              <w:tab w:val="right" w:leader="dot" w:pos="9062"/>
            </w:tabs>
            <w:ind w:firstLine="0"/>
            <w:rPr>
              <w:rFonts w:ascii="Arial" w:hAnsi="Arial" w:cs="Arial" w:eastAsiaTheme="minorEastAsia"/>
              <w:noProof/>
              <w:sz w:val="24"/>
              <w:szCs w:val="24"/>
              <w:lang w:eastAsia="pt-BR"/>
            </w:rPr>
          </w:pPr>
          <w:hyperlink w:history="1" w:anchor="_Toc106273985">
            <w:r w:rsidRPr="008C27F2" w:rsidR="002E37F0">
              <w:rPr>
                <w:rStyle w:val="Hyperlink"/>
                <w:rFonts w:ascii="Arial" w:hAnsi="Arial" w:eastAsia="Arial" w:cs="Arial"/>
                <w:noProof/>
                <w:color w:val="auto"/>
                <w:sz w:val="24"/>
                <w:szCs w:val="24"/>
              </w:rPr>
              <w:t>2 PROJETO</w:t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_Toc106273985 \h </w:instrText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8C27F2" w:rsidR="002E37F0" w:rsidP="002E37F0" w:rsidRDefault="009C4B29" w14:paraId="34B1EA6C" w14:textId="2C1381A6">
          <w:pPr>
            <w:pStyle w:val="Sumrio2"/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history="1" w:anchor="_Toc106273986">
            <w:r w:rsidRPr="008C27F2" w:rsidR="002E37F0">
              <w:rPr>
                <w:rStyle w:val="Hyperlink"/>
                <w:b w:val="0"/>
                <w:bCs w:val="0"/>
                <w:color w:val="auto"/>
                <w:sz w:val="24"/>
                <w:szCs w:val="24"/>
              </w:rPr>
              <w:t>2.1 Detalhes do serviço</w: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_Toc106273986 \h </w:instrTex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t>4</w: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:rsidRPr="008C27F2" w:rsidR="002E37F0" w:rsidP="002E37F0" w:rsidRDefault="009C4B29" w14:paraId="287B0947" w14:textId="30C0CAC4">
          <w:pPr>
            <w:pStyle w:val="Sumrio2"/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history="1" w:anchor="_Toc106273987">
            <w:r w:rsidRPr="008C27F2" w:rsidR="002E37F0">
              <w:rPr>
                <w:rStyle w:val="Hyperlink"/>
                <w:b w:val="0"/>
                <w:bCs w:val="0"/>
                <w:color w:val="auto"/>
                <w:sz w:val="24"/>
                <w:szCs w:val="24"/>
              </w:rPr>
              <w:t>2.2 Análise</w: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_Toc106273987 \h </w:instrTex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t>4</w: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:rsidRPr="008C27F2" w:rsidR="002E37F0" w:rsidP="002E37F0" w:rsidRDefault="009C4B29" w14:paraId="131FACAE" w14:textId="2154A419">
          <w:pPr>
            <w:pStyle w:val="Sumrio2"/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history="1" w:anchor="_Toc106273988">
            <w:r w:rsidRPr="008C27F2" w:rsidR="002E37F0">
              <w:rPr>
                <w:rStyle w:val="Hyperlink"/>
                <w:b w:val="0"/>
                <w:bCs w:val="0"/>
                <w:color w:val="auto"/>
                <w:sz w:val="24"/>
                <w:szCs w:val="24"/>
              </w:rPr>
              <w:t>2.3 Relatório</w: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_Toc106273988 \h </w:instrTex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t>5</w: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:rsidRPr="008C27F2" w:rsidR="002E37F0" w:rsidP="002E37F0" w:rsidRDefault="009C4B29" w14:paraId="4130586B" w14:textId="603C6904">
          <w:pPr>
            <w:pStyle w:val="Sumrio2"/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history="1" w:anchor="_Toc106273989">
            <w:r w:rsidRPr="008C27F2" w:rsidR="002E37F0">
              <w:rPr>
                <w:rStyle w:val="Hyperlink"/>
                <w:b w:val="0"/>
                <w:bCs w:val="0"/>
                <w:color w:val="auto"/>
                <w:sz w:val="24"/>
                <w:szCs w:val="24"/>
              </w:rPr>
              <w:t>2.4 Evidências</w: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_Toc106273989 \h </w:instrTex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t>5</w: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:rsidRPr="008C27F2" w:rsidR="002E37F0" w:rsidP="002E37F0" w:rsidRDefault="009C4B29" w14:paraId="76BCC61A" w14:textId="5834C5E7">
          <w:pPr>
            <w:pStyle w:val="Sumrio2"/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history="1" w:anchor="_Toc106273990">
            <w:r w:rsidRPr="008C27F2" w:rsidR="002E37F0">
              <w:rPr>
                <w:rStyle w:val="Hyperlink"/>
                <w:b w:val="0"/>
                <w:bCs w:val="0"/>
                <w:color w:val="auto"/>
                <w:sz w:val="24"/>
                <w:szCs w:val="24"/>
              </w:rPr>
              <w:t>2.5 Onde encontrar</w: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_Toc106273990 \h </w:instrTex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t>6</w:t>
            </w:r>
            <w:r w:rsidRPr="008C27F2" w:rsidR="002E37F0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:rsidRPr="008C27F2" w:rsidR="002E37F0" w:rsidP="002E37F0" w:rsidRDefault="009C4B29" w14:paraId="4308CD5B" w14:textId="3AE2C546">
          <w:pPr>
            <w:pStyle w:val="Sumrio1"/>
            <w:tabs>
              <w:tab w:val="right" w:leader="dot" w:pos="9062"/>
            </w:tabs>
            <w:ind w:firstLine="0"/>
            <w:rPr>
              <w:rFonts w:ascii="Arial" w:hAnsi="Arial" w:cs="Arial" w:eastAsiaTheme="minorEastAsia"/>
              <w:noProof/>
              <w:sz w:val="24"/>
              <w:szCs w:val="24"/>
              <w:lang w:eastAsia="pt-BR"/>
            </w:rPr>
          </w:pPr>
          <w:hyperlink w:history="1" w:anchor="_Toc106273991">
            <w:r w:rsidRPr="008C27F2" w:rsidR="002E37F0">
              <w:rPr>
                <w:rStyle w:val="Hyperlink"/>
                <w:rFonts w:ascii="Arial" w:hAnsi="Arial" w:eastAsia="Arial" w:cs="Arial"/>
                <w:noProof/>
                <w:color w:val="auto"/>
                <w:sz w:val="24"/>
                <w:szCs w:val="24"/>
              </w:rPr>
              <w:t>5 CONCLUSÃO</w:t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_Toc106273991 \h </w:instrText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8C27F2" w:rsidR="002E37F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8C27F2" w:rsidR="33F5AF8C" w:rsidP="33F5AF8C" w:rsidRDefault="33F5AF8C" w14:paraId="304F0BB0" w14:textId="43BAE3EA">
          <w:pPr>
            <w:pStyle w:val="Sumrio1"/>
            <w:tabs>
              <w:tab w:val="right" w:leader="dot" w:pos="9060"/>
            </w:tabs>
            <w:rPr>
              <w:rStyle w:val="Hyperlink"/>
              <w:rFonts w:ascii="Arial" w:hAnsi="Arial" w:cs="Arial"/>
              <w:color w:val="auto"/>
              <w:sz w:val="24"/>
              <w:szCs w:val="24"/>
            </w:rPr>
          </w:pPr>
          <w:r w:rsidRPr="008C27F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Pr="008C27F2" w:rsidR="000B386F" w:rsidP="33F5AF8C" w:rsidRDefault="000B386F" w14:paraId="6E7B72DE" w14:textId="77777777">
      <w:pPr>
        <w:ind w:firstLine="283"/>
        <w:jc w:val="both"/>
        <w:rPr>
          <w:rFonts w:ascii="Arial" w:hAnsi="Arial" w:eastAsia="Arial" w:cs="Arial"/>
          <w:sz w:val="24"/>
          <w:szCs w:val="24"/>
        </w:rPr>
        <w:sectPr w:rsidRPr="008C27F2" w:rsidR="000B386F" w:rsidSect="00534DE0">
          <w:headerReference w:type="default" r:id="rId9"/>
          <w:pgSz w:w="11907" w:h="16839" w:orient="portrait"/>
          <w:pgMar w:top="1701" w:right="1134" w:bottom="1134" w:left="1701" w:header="1134" w:footer="1134" w:gutter="0"/>
          <w:pgNumType w:start="0"/>
          <w:cols w:space="720"/>
          <w:docGrid w:linePitch="360"/>
        </w:sectPr>
      </w:pPr>
    </w:p>
    <w:p w:rsidRPr="008C27F2" w:rsidR="68E65851" w:rsidP="2A27D6B9" w:rsidRDefault="00F961BB" w14:paraId="21D92C38" w14:textId="295211A3">
      <w:pPr>
        <w:pStyle w:val="Ttulo1"/>
        <w:ind w:firstLine="283"/>
        <w:rPr>
          <w:rFonts w:ascii="Arial" w:hAnsi="Arial" w:eastAsia="Arial" w:cs="Arial"/>
          <w:color w:val="auto"/>
          <w:sz w:val="24"/>
          <w:szCs w:val="24"/>
        </w:rPr>
      </w:pPr>
      <w:bookmarkStart w:name="_Toc1932487950" w:id="5"/>
      <w:bookmarkStart w:name="_Toc1209875559" w:id="6"/>
      <w:bookmarkStart w:name="_Toc106273984" w:id="7"/>
      <w:r w:rsidRPr="008C27F2">
        <w:rPr>
          <w:rFonts w:ascii="Arial" w:hAnsi="Arial" w:eastAsia="Arial" w:cs="Arial"/>
          <w:color w:val="auto"/>
          <w:sz w:val="24"/>
          <w:szCs w:val="24"/>
        </w:rPr>
        <w:lastRenderedPageBreak/>
        <w:t>1</w:t>
      </w:r>
      <w:r w:rsidRPr="008C27F2" w:rsidR="2A27D6B9">
        <w:rPr>
          <w:rFonts w:ascii="Arial" w:hAnsi="Arial" w:eastAsia="Arial" w:cs="Arial"/>
          <w:color w:val="auto"/>
          <w:sz w:val="24"/>
          <w:szCs w:val="24"/>
        </w:rPr>
        <w:t xml:space="preserve"> INTRODUÇÃO</w:t>
      </w:r>
      <w:bookmarkEnd w:id="5"/>
      <w:bookmarkEnd w:id="6"/>
      <w:bookmarkEnd w:id="7"/>
    </w:p>
    <w:p w:rsidRPr="008C27F2" w:rsidR="68E65851" w:rsidP="00F961BB" w:rsidRDefault="68E65851" w14:paraId="44A72A31" w14:textId="36805A4F">
      <w:pPr>
        <w:ind w:firstLine="283"/>
        <w:jc w:val="both"/>
        <w:rPr>
          <w:rStyle w:val="Refdenotadefim"/>
          <w:rFonts w:ascii="Arial" w:hAnsi="Arial" w:eastAsia="Arial" w:cs="Arial"/>
          <w:b/>
          <w:bCs/>
          <w:sz w:val="24"/>
          <w:szCs w:val="24"/>
        </w:rPr>
      </w:pPr>
    </w:p>
    <w:p w:rsidRPr="008C27F2" w:rsidR="68E65851" w:rsidP="00F961BB" w:rsidRDefault="1C0214E5" w14:paraId="46613E3C" w14:textId="2B7FA5AE">
      <w:pPr>
        <w:jc w:val="both"/>
        <w:rPr>
          <w:rStyle w:val="Refdenotadefim"/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sz w:val="24"/>
          <w:szCs w:val="24"/>
        </w:rPr>
        <w:t xml:space="preserve">A plataforma Netflix é uma organização americana que tem como seu principal produto o serviço de streaming. Ela foi fundada em 1997 como locadora de Filmes em DVD e Blu-ray com entrega via Correios. Ao longo dos anos a empresa foi se adaptando à era tecnológica e hoje é reconhecida mundialmente como a principal no serviço de TV por internet. </w:t>
      </w:r>
    </w:p>
    <w:p w:rsidRPr="008C27F2" w:rsidR="68E65851" w:rsidP="00F961BB" w:rsidRDefault="1C0214E5" w14:paraId="0307A483" w14:textId="1CAF1371">
      <w:pPr>
        <w:jc w:val="both"/>
        <w:rPr>
          <w:rStyle w:val="Refdenotadefim"/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sz w:val="24"/>
          <w:szCs w:val="24"/>
        </w:rPr>
        <w:t xml:space="preserve"> A Netflix é a plataforma mais famosa de streaming em vídeo e oferece muitos planos de assinatura. Cada um conta com diferenciais interessantes, como preço, qualidade de resolução e uso de telas simultâneas. Com isso, ao entender como cada assinatura funciona, você pode se programar e definir a que encaixa no seu dia a dia e orçamento. </w:t>
      </w:r>
    </w:p>
    <w:p w:rsidRPr="008C27F2" w:rsidR="68E65851" w:rsidP="00F961BB" w:rsidRDefault="1C0214E5" w14:paraId="52E13B38" w14:textId="0CA3D76E">
      <w:pPr>
        <w:jc w:val="both"/>
        <w:rPr>
          <w:rStyle w:val="Refdenotadefim"/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sz w:val="24"/>
          <w:szCs w:val="24"/>
        </w:rPr>
        <w:t xml:space="preserve"> Neste projeto pretendo mostrar como o serviço de streaming nos dão muitas alternativas para consumir filmes e séries e são importantes para nos mantermos saudáveis. Afinal, estudar e trabalhar são atividades muito importantes. Mas ter momentos de lazer e prazer, que não estão relacionados ao trabalho e estudo, também são cruciais</w:t>
      </w:r>
    </w:p>
    <w:p w:rsidRPr="008C27F2" w:rsidR="68E65851" w:rsidP="1C0214E5" w:rsidRDefault="68E65851" w14:paraId="14DA7E19" w14:textId="6A1D3C19">
      <w:pPr>
        <w:rPr>
          <w:rFonts w:ascii="Arial" w:hAnsi="Arial" w:eastAsia="Arial" w:cs="Arial"/>
          <w:sz w:val="24"/>
          <w:szCs w:val="24"/>
        </w:rPr>
      </w:pPr>
    </w:p>
    <w:p w:rsidRPr="008C27F2" w:rsidR="68E65851" w:rsidP="2A27D6B9" w:rsidRDefault="68E65851" w14:paraId="0B1FC6D1" w14:textId="28A32DA9">
      <w:pPr>
        <w:ind w:firstLine="283"/>
        <w:rPr>
          <w:rStyle w:val="Refdenotadefim"/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734CCB4D" w14:textId="169D653D">
      <w:pPr>
        <w:ind w:firstLine="283"/>
        <w:jc w:val="both"/>
        <w:rPr>
          <w:rStyle w:val="Refdenotadefim"/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76B2134B" w14:textId="77DC9B7D">
      <w:pPr>
        <w:ind w:firstLine="283"/>
        <w:jc w:val="both"/>
        <w:rPr>
          <w:rStyle w:val="Refdenotadefim"/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7CB0D689" w14:textId="35B85865">
      <w:pPr>
        <w:ind w:firstLine="283"/>
        <w:jc w:val="both"/>
        <w:rPr>
          <w:rStyle w:val="Refdenotadefim"/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077558A9" w14:textId="063037DA">
      <w:pPr>
        <w:ind w:firstLine="283"/>
        <w:jc w:val="both"/>
        <w:rPr>
          <w:rStyle w:val="Refdenotadefim"/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0CE53397" w14:textId="7F9F6536">
      <w:pPr>
        <w:ind w:firstLine="283"/>
        <w:jc w:val="both"/>
        <w:rPr>
          <w:rStyle w:val="Refdenotadefim"/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4BE06995" w14:textId="0A3933A3">
      <w:pPr>
        <w:ind w:firstLine="283"/>
        <w:jc w:val="both"/>
        <w:rPr>
          <w:rStyle w:val="Refdenotadefim"/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487ED2B8" w14:textId="289FCB5D">
      <w:pPr>
        <w:ind w:firstLine="283"/>
        <w:jc w:val="both"/>
        <w:rPr>
          <w:rStyle w:val="Refdenotadefim"/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65F6A027" w14:textId="5EF756F9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00F961BB" w:rsidP="33F5AF8C" w:rsidRDefault="00F961BB" w14:paraId="51D07DBA" w14:textId="4674184B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00F961BB" w:rsidP="33F5AF8C" w:rsidRDefault="00F961BB" w14:paraId="6ED4D946" w14:textId="76A03F13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00F961BB" w:rsidP="33F5AF8C" w:rsidRDefault="00F961BB" w14:paraId="7CA0A46D" w14:textId="39D0D26C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00F961BB" w:rsidP="33F5AF8C" w:rsidRDefault="00F961BB" w14:paraId="1B255792" w14:textId="77777777">
      <w:pPr>
        <w:ind w:firstLine="283"/>
        <w:jc w:val="both"/>
        <w:rPr>
          <w:rStyle w:val="Refdenotadefim"/>
          <w:rFonts w:ascii="Arial" w:hAnsi="Arial" w:eastAsia="Arial" w:cs="Arial"/>
          <w:sz w:val="24"/>
          <w:szCs w:val="24"/>
        </w:rPr>
      </w:pPr>
    </w:p>
    <w:p w:rsidRPr="008C27F2" w:rsidR="68E65851" w:rsidP="33F5AF8C" w:rsidRDefault="68E65851" w14:paraId="68C25ED5" w14:textId="0C4A9556">
      <w:pPr>
        <w:ind w:firstLine="283"/>
        <w:jc w:val="both"/>
        <w:rPr>
          <w:rStyle w:val="Refdenotadefim"/>
          <w:rFonts w:ascii="Arial" w:hAnsi="Arial" w:eastAsia="Arial" w:cs="Arial"/>
          <w:sz w:val="24"/>
          <w:szCs w:val="24"/>
        </w:rPr>
      </w:pPr>
    </w:p>
    <w:p w:rsidRPr="008C27F2" w:rsidR="68E65851" w:rsidP="00F961BB" w:rsidRDefault="00F961BB" w14:paraId="232B985E" w14:textId="3032CD53">
      <w:pPr>
        <w:pStyle w:val="Ttulo1"/>
        <w:ind w:firstLine="0"/>
        <w:jc w:val="both"/>
        <w:rPr>
          <w:rStyle w:val="Refdenotadefim"/>
          <w:rFonts w:ascii="Arial" w:hAnsi="Arial" w:eastAsia="Arial" w:cs="Arial"/>
          <w:color w:val="auto"/>
          <w:sz w:val="24"/>
          <w:szCs w:val="24"/>
        </w:rPr>
      </w:pPr>
      <w:bookmarkStart w:name="_Toc335370031" w:id="8"/>
      <w:bookmarkStart w:name="_Toc327920726" w:id="9"/>
      <w:bookmarkStart w:name="_Toc106273985" w:id="10"/>
      <w:r w:rsidRPr="008C27F2">
        <w:rPr>
          <w:rFonts w:ascii="Arial" w:hAnsi="Arial" w:eastAsia="Arial" w:cs="Arial"/>
          <w:color w:val="auto"/>
          <w:sz w:val="24"/>
          <w:szCs w:val="24"/>
        </w:rPr>
        <w:lastRenderedPageBreak/>
        <w:t>2</w:t>
      </w:r>
      <w:r w:rsidRPr="008C27F2" w:rsidR="33F5AF8C">
        <w:rPr>
          <w:rFonts w:ascii="Arial" w:hAnsi="Arial" w:eastAsia="Arial" w:cs="Arial"/>
          <w:color w:val="auto"/>
          <w:sz w:val="24"/>
          <w:szCs w:val="24"/>
        </w:rPr>
        <w:t xml:space="preserve"> PROJETO</w:t>
      </w:r>
      <w:bookmarkEnd w:id="8"/>
      <w:bookmarkEnd w:id="9"/>
      <w:bookmarkEnd w:id="10"/>
    </w:p>
    <w:p w:rsidRPr="008C27F2" w:rsidR="68E65851" w:rsidP="00F961BB" w:rsidRDefault="68E65851" w14:paraId="5A53862A" w14:textId="7B6AC876">
      <w:pPr>
        <w:ind w:firstLine="283"/>
        <w:jc w:val="both"/>
        <w:rPr>
          <w:rStyle w:val="Refdenotadefim"/>
          <w:rFonts w:ascii="Arial" w:hAnsi="Arial" w:eastAsia="Arial" w:cs="Arial"/>
          <w:sz w:val="24"/>
          <w:szCs w:val="24"/>
        </w:rPr>
      </w:pPr>
    </w:p>
    <w:p w:rsidRPr="008C27F2" w:rsidR="68E65851" w:rsidP="00F71289" w:rsidRDefault="1C0214E5" w14:paraId="3D0458E4" w14:textId="59F6896C">
      <w:pPr>
        <w:jc w:val="both"/>
        <w:rPr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sz w:val="24"/>
          <w:szCs w:val="24"/>
        </w:rPr>
        <w:t>O projeto tem como objetivo avaliar a plataforma de streaming Netflix, mostrando resultados e dimensões referentes ao serviço oferecido ao cliente.</w:t>
      </w:r>
    </w:p>
    <w:p w:rsidRPr="008C27F2" w:rsidR="00F961BB" w:rsidP="00F71289" w:rsidRDefault="00F961BB" w14:paraId="6202E24D" w14:textId="77777777">
      <w:pPr>
        <w:jc w:val="both"/>
        <w:rPr>
          <w:rStyle w:val="Refdenotadefim"/>
          <w:rFonts w:ascii="Arial" w:hAnsi="Arial" w:eastAsia="Arial" w:cs="Arial"/>
          <w:sz w:val="24"/>
          <w:szCs w:val="24"/>
        </w:rPr>
      </w:pPr>
    </w:p>
    <w:p w:rsidRPr="008C27F2" w:rsidR="68E65851" w:rsidP="000B386F" w:rsidRDefault="00F961BB" w14:paraId="1299CBA6" w14:textId="23B09DA9">
      <w:pPr>
        <w:pStyle w:val="Ttulo2"/>
        <w:ind w:firstLine="0"/>
        <w:jc w:val="both"/>
        <w:rPr>
          <w:rFonts w:ascii="Arial" w:hAnsi="Arial" w:eastAsia="Arial" w:cs="Arial"/>
          <w:color w:val="auto"/>
          <w:sz w:val="24"/>
          <w:szCs w:val="24"/>
        </w:rPr>
      </w:pPr>
      <w:bookmarkStart w:name="_Toc903006372" w:id="11"/>
      <w:bookmarkStart w:name="_Toc534594381" w:id="12"/>
      <w:bookmarkStart w:name="_Toc106273986" w:id="13"/>
      <w:r w:rsidRPr="008C27F2">
        <w:rPr>
          <w:rFonts w:ascii="Arial" w:hAnsi="Arial" w:eastAsia="Arial" w:cs="Arial"/>
          <w:color w:val="auto"/>
          <w:sz w:val="24"/>
          <w:szCs w:val="24"/>
        </w:rPr>
        <w:t>2</w:t>
      </w:r>
      <w:r w:rsidRPr="008C27F2" w:rsidR="6C84211B">
        <w:rPr>
          <w:rFonts w:ascii="Arial" w:hAnsi="Arial" w:eastAsia="Arial" w:cs="Arial"/>
          <w:color w:val="auto"/>
          <w:sz w:val="24"/>
          <w:szCs w:val="24"/>
        </w:rPr>
        <w:t>.1 Detalhes do serviço</w:t>
      </w:r>
      <w:bookmarkEnd w:id="11"/>
      <w:bookmarkEnd w:id="12"/>
      <w:bookmarkEnd w:id="13"/>
    </w:p>
    <w:p w:rsidRPr="008C27F2" w:rsidR="00F961BB" w:rsidP="00F71289" w:rsidRDefault="00F961BB" w14:paraId="499D0F45" w14:textId="77777777">
      <w:pPr>
        <w:jc w:val="both"/>
      </w:pPr>
    </w:p>
    <w:p w:rsidRPr="008C27F2" w:rsidR="68E65851" w:rsidP="00F71289" w:rsidRDefault="1C0214E5" w14:paraId="2A105CAE" w14:textId="6EC310F0">
      <w:pPr>
        <w:pStyle w:val="PargrafodaLista"/>
        <w:numPr>
          <w:ilvl w:val="0"/>
          <w:numId w:val="2"/>
        </w:numPr>
        <w:jc w:val="both"/>
        <w:rPr>
          <w:rStyle w:val="Refdenotadefim"/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b/>
          <w:bCs/>
          <w:sz w:val="24"/>
          <w:szCs w:val="24"/>
        </w:rPr>
        <w:t>Nome Empresa:</w:t>
      </w:r>
      <w:r w:rsidRPr="008C27F2">
        <w:rPr>
          <w:rFonts w:ascii="Arial" w:hAnsi="Arial" w:eastAsia="Arial" w:cs="Arial"/>
          <w:sz w:val="24"/>
          <w:szCs w:val="24"/>
        </w:rPr>
        <w:t xml:space="preserve"> Netflix.</w:t>
      </w:r>
    </w:p>
    <w:p w:rsidRPr="008C27F2" w:rsidR="68E65851" w:rsidP="00F71289" w:rsidRDefault="1C0214E5" w14:paraId="48699DCE" w14:textId="3CE712D9">
      <w:pPr>
        <w:pStyle w:val="PargrafodaLista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b/>
          <w:bCs/>
          <w:sz w:val="24"/>
          <w:szCs w:val="24"/>
        </w:rPr>
        <w:t xml:space="preserve">Fundadores: </w:t>
      </w:r>
      <w:r w:rsidRPr="008C27F2">
        <w:rPr>
          <w:rFonts w:ascii="Arial" w:hAnsi="Arial" w:eastAsia="Arial" w:cs="Arial"/>
          <w:sz w:val="24"/>
          <w:szCs w:val="24"/>
        </w:rPr>
        <w:t>Marc Randolph e Reed Hastings fundaram a Netflix em 29 de agosto de 1997.</w:t>
      </w:r>
    </w:p>
    <w:p w:rsidRPr="008C27F2" w:rsidR="68E65851" w:rsidP="00F71289" w:rsidRDefault="1C0214E5" w14:paraId="30D2734D" w14:textId="796FF42C">
      <w:pPr>
        <w:pStyle w:val="PargrafodaLista"/>
        <w:numPr>
          <w:ilvl w:val="0"/>
          <w:numId w:val="2"/>
        </w:numPr>
        <w:jc w:val="both"/>
        <w:rPr>
          <w:rStyle w:val="Refdenotadefim"/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b/>
          <w:bCs/>
          <w:sz w:val="24"/>
          <w:szCs w:val="24"/>
        </w:rPr>
        <w:t xml:space="preserve">Tempo de uso: </w:t>
      </w:r>
      <w:r w:rsidRPr="008C27F2">
        <w:rPr>
          <w:rFonts w:ascii="Arial" w:hAnsi="Arial" w:eastAsia="Arial" w:cs="Arial"/>
          <w:sz w:val="24"/>
          <w:szCs w:val="24"/>
        </w:rPr>
        <w:t>Segundo o site (olhar digital), em média, assinantes passam um total de 100 minutos (uma hora e quarenta minutos) por dia assistindo séries e filmes no serviço de streaming. De acordo com o site, o número representa uma média global da Netflix.</w:t>
      </w:r>
    </w:p>
    <w:p w:rsidRPr="008C27F2" w:rsidR="68E65851" w:rsidP="00F71289" w:rsidRDefault="1C0214E5" w14:paraId="28C16633" w14:textId="029D49D2">
      <w:pPr>
        <w:pStyle w:val="PargrafodaLista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  <w:vertAlign w:val="superscript"/>
        </w:rPr>
      </w:pPr>
      <w:r w:rsidRPr="008C27F2">
        <w:rPr>
          <w:rFonts w:ascii="Arial" w:hAnsi="Arial" w:eastAsia="Arial" w:cs="Arial"/>
          <w:b/>
          <w:bCs/>
          <w:sz w:val="24"/>
          <w:szCs w:val="24"/>
        </w:rPr>
        <w:t>Detalhes relevantes sobre o serviço:</w:t>
      </w:r>
      <w:r w:rsidRPr="008C27F2">
        <w:rPr>
          <w:rFonts w:ascii="Arial" w:hAnsi="Arial" w:eastAsia="Arial" w:cs="Arial"/>
          <w:sz w:val="24"/>
          <w:szCs w:val="24"/>
        </w:rPr>
        <w:t xml:space="preserve"> Atualmente, o plano mais barato da Netflix está a partir de R$25,90 (plano básico), R$39,90 (plano padrão) e R$55,90 (plano premium). Você pode assistir em até 4 aparelhos ao mesmo tempo com o plano premium, em 2 aparelhos com o plano padrão e em 1 com o plano básico.</w:t>
      </w:r>
    </w:p>
    <w:p w:rsidRPr="008C27F2" w:rsidR="00F961BB" w:rsidP="00F71289" w:rsidRDefault="00F961BB" w14:paraId="67259F3B" w14:textId="2BA9083A">
      <w:pPr>
        <w:pStyle w:val="PargrafodaLista"/>
        <w:ind w:firstLine="0"/>
        <w:jc w:val="both"/>
        <w:rPr>
          <w:rStyle w:val="Refdenotadefim"/>
          <w:rFonts w:ascii="Arial" w:hAnsi="Arial" w:eastAsia="Arial" w:cs="Arial"/>
          <w:sz w:val="24"/>
          <w:szCs w:val="24"/>
        </w:rPr>
      </w:pPr>
    </w:p>
    <w:p w:rsidRPr="008C27F2" w:rsidR="68E65851" w:rsidP="000B386F" w:rsidRDefault="00F961BB" w14:paraId="0270401B" w14:textId="0A249ACE">
      <w:pPr>
        <w:pStyle w:val="Ttulo2"/>
        <w:ind w:firstLine="0"/>
        <w:jc w:val="both"/>
        <w:rPr>
          <w:rFonts w:ascii="Arial" w:hAnsi="Arial" w:eastAsia="Arial" w:cs="Arial"/>
          <w:color w:val="auto"/>
          <w:sz w:val="24"/>
          <w:szCs w:val="24"/>
        </w:rPr>
      </w:pPr>
      <w:bookmarkStart w:name="_Toc2122138299" w:id="14"/>
      <w:bookmarkStart w:name="_Toc870771902" w:id="15"/>
      <w:bookmarkStart w:name="_Toc106273987" w:id="16"/>
      <w:r w:rsidRPr="008C27F2">
        <w:rPr>
          <w:rFonts w:ascii="Arial" w:hAnsi="Arial" w:eastAsia="Arial" w:cs="Arial"/>
          <w:color w:val="auto"/>
          <w:sz w:val="24"/>
          <w:szCs w:val="24"/>
        </w:rPr>
        <w:t>2</w:t>
      </w:r>
      <w:r w:rsidRPr="008C27F2" w:rsidR="1C0214E5">
        <w:rPr>
          <w:rFonts w:ascii="Arial" w:hAnsi="Arial" w:eastAsia="Arial" w:cs="Arial"/>
          <w:color w:val="auto"/>
          <w:sz w:val="24"/>
          <w:szCs w:val="24"/>
        </w:rPr>
        <w:t>.2 Análise</w:t>
      </w:r>
      <w:bookmarkEnd w:id="14"/>
      <w:bookmarkEnd w:id="15"/>
      <w:bookmarkEnd w:id="16"/>
    </w:p>
    <w:p w:rsidRPr="008C27F2" w:rsidR="00F961BB" w:rsidP="00F71289" w:rsidRDefault="00F961BB" w14:paraId="3953909A" w14:textId="77777777">
      <w:pPr>
        <w:jc w:val="both"/>
      </w:pPr>
    </w:p>
    <w:p w:rsidRPr="008C27F2" w:rsidR="68E65851" w:rsidP="00F71289" w:rsidRDefault="1C0214E5" w14:paraId="26517F99" w14:textId="2831320E">
      <w:pPr>
        <w:jc w:val="both"/>
        <w:rPr>
          <w:rStyle w:val="Refdenotadefim"/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b/>
          <w:bCs/>
          <w:sz w:val="24"/>
          <w:szCs w:val="24"/>
        </w:rPr>
        <w:t xml:space="preserve">Característica: </w:t>
      </w:r>
      <w:r w:rsidRPr="008C27F2">
        <w:rPr>
          <w:rFonts w:ascii="Arial" w:hAnsi="Arial" w:eastAsia="Arial" w:cs="Arial"/>
          <w:sz w:val="24"/>
          <w:szCs w:val="24"/>
        </w:rPr>
        <w:t>A Netflix avisa quais filmes ou séries estão próximas de lançar e de forma criativa, outro ponto interessante são as conversas entre clientes e a Netflix nas redes sociais, são sempre divertidas e vale a pena acompanhar.</w:t>
      </w:r>
    </w:p>
    <w:p w:rsidRPr="008C27F2" w:rsidR="68E65851" w:rsidP="00F71289" w:rsidRDefault="1C0214E5" w14:paraId="0ED1CB31" w14:textId="55DF2D86">
      <w:pPr>
        <w:jc w:val="both"/>
        <w:rPr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b/>
          <w:bCs/>
          <w:sz w:val="24"/>
          <w:szCs w:val="24"/>
        </w:rPr>
        <w:t>Usabilidade:</w:t>
      </w:r>
      <w:r w:rsidRPr="008C27F2">
        <w:rPr>
          <w:rFonts w:ascii="Arial" w:hAnsi="Arial" w:eastAsia="Arial" w:cs="Arial"/>
          <w:sz w:val="24"/>
          <w:szCs w:val="24"/>
        </w:rPr>
        <w:t xml:space="preserve"> Usando o app para smartphone ou tablet, você pode salvar algum título para assistir quando estiver fora de uma rede Wi-Fi.</w:t>
      </w:r>
    </w:p>
    <w:p w:rsidRPr="008C27F2" w:rsidR="008C27F2" w:rsidP="008C27F2" w:rsidRDefault="008C27F2" w14:paraId="006A35CC" w14:textId="77777777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008C27F2" w:rsidP="008C27F2" w:rsidRDefault="008C27F2" w14:paraId="2E7E3014" w14:textId="77777777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008C27F2" w:rsidP="008C27F2" w:rsidRDefault="008C27F2" w14:paraId="44068A7D" w14:textId="77777777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008C27F2" w:rsidP="008C27F2" w:rsidRDefault="008C27F2" w14:paraId="586FC6E5" w14:textId="77777777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008C27F2" w:rsidP="008C27F2" w:rsidRDefault="008C27F2" w14:paraId="2D269B30" w14:textId="77777777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008C27F2" w:rsidP="008C27F2" w:rsidRDefault="008C27F2" w14:paraId="02479869" w14:textId="77777777">
      <w:pPr>
        <w:ind w:firstLine="283"/>
        <w:jc w:val="both"/>
        <w:rPr>
          <w:rFonts w:ascii="Arial" w:hAnsi="Arial" w:eastAsia="Arial" w:cs="Arial"/>
          <w:sz w:val="24"/>
          <w:szCs w:val="24"/>
        </w:rPr>
      </w:pPr>
    </w:p>
    <w:p w:rsidRPr="008C27F2" w:rsidR="008C27F2" w:rsidP="008C27F2" w:rsidRDefault="008C27F2" w14:paraId="1FEF3BB0" w14:textId="3D1C5076">
      <w:pPr>
        <w:ind w:firstLine="283"/>
        <w:jc w:val="both"/>
        <w:rPr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sz w:val="24"/>
          <w:szCs w:val="24"/>
        </w:rPr>
        <w:lastRenderedPageBreak/>
        <w:t>Imagem 1: Download série</w:t>
      </w:r>
    </w:p>
    <w:p w:rsidRPr="008C27F2" w:rsidR="68E65851" w:rsidP="33F5AF8C" w:rsidRDefault="68E65851" w14:paraId="1E7048BF" w14:textId="7E41087A">
      <w:pPr>
        <w:ind w:firstLine="283"/>
        <w:jc w:val="both"/>
        <w:rPr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651091" wp14:editId="58152971">
            <wp:extent cx="1142620" cy="1369593"/>
            <wp:effectExtent l="0" t="0" r="0" b="0"/>
            <wp:docPr id="561992522" name="Imagem 56199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620" cy="136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27F2" w:rsidR="68E65851" w:rsidP="33F5AF8C" w:rsidRDefault="008C27F2" w14:paraId="45EBD2E0" w14:textId="4384BBEB">
      <w:pPr>
        <w:ind w:firstLine="283"/>
        <w:jc w:val="both"/>
        <w:rPr>
          <w:rFonts w:ascii="Arial" w:hAnsi="Arial" w:cs="Arial"/>
          <w:sz w:val="24"/>
          <w:szCs w:val="24"/>
        </w:rPr>
      </w:pPr>
      <w:r w:rsidRPr="008C27F2">
        <w:rPr>
          <w:rFonts w:ascii="Arial" w:hAnsi="Arial" w:cs="Arial"/>
          <w:sz w:val="24"/>
          <w:szCs w:val="24"/>
        </w:rPr>
        <w:t>Fonte: Netflix</w:t>
      </w:r>
    </w:p>
    <w:p w:rsidRPr="008C27F2" w:rsidR="0077464E" w:rsidP="33F5AF8C" w:rsidRDefault="0077464E" w14:paraId="4ED28587" w14:textId="77777777">
      <w:pPr>
        <w:ind w:firstLine="283"/>
        <w:jc w:val="both"/>
        <w:rPr>
          <w:rFonts w:ascii="Arial" w:hAnsi="Arial" w:cs="Arial"/>
          <w:sz w:val="24"/>
          <w:szCs w:val="24"/>
        </w:rPr>
      </w:pPr>
    </w:p>
    <w:p w:rsidRPr="008C27F2" w:rsidR="68E65851" w:rsidP="0077464E" w:rsidRDefault="1C0214E5" w14:paraId="290C34B6" w14:textId="5662313F">
      <w:pPr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b/>
          <w:bCs/>
          <w:sz w:val="24"/>
          <w:szCs w:val="24"/>
        </w:rPr>
        <w:t>Matéria prima:</w:t>
      </w:r>
      <w:r w:rsidRPr="008C27F2">
        <w:rPr>
          <w:rFonts w:ascii="Arial" w:hAnsi="Arial" w:eastAsia="Arial" w:cs="Arial"/>
          <w:sz w:val="24"/>
          <w:szCs w:val="24"/>
        </w:rPr>
        <w:t xml:space="preserve"> Filmes e séries, com lançamentos semanais.</w:t>
      </w:r>
    </w:p>
    <w:p w:rsidRPr="008C27F2" w:rsidR="000B386F" w:rsidP="0077464E" w:rsidRDefault="000B386F" w14:paraId="10082764" w14:textId="77777777">
      <w:pPr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0077464E" w:rsidRDefault="1C0214E5" w14:paraId="1E35D54C" w14:textId="0EAD6906">
      <w:pPr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b/>
          <w:bCs/>
          <w:sz w:val="24"/>
          <w:szCs w:val="24"/>
        </w:rPr>
        <w:t>Performance:</w:t>
      </w:r>
      <w:r w:rsidRPr="008C27F2">
        <w:rPr>
          <w:rFonts w:ascii="Arial" w:hAnsi="Arial" w:eastAsia="Arial" w:cs="Arial"/>
          <w:sz w:val="24"/>
          <w:szCs w:val="24"/>
        </w:rPr>
        <w:t xml:space="preserve"> A Netflix possibilita ao usuário diversas configurações enquanto assiste ao conteúdo do site de streaming. Com ele é possível editar a qualidade da imagem, o volume, ocultar as legendas através de atalhos, ter acesso a dados técnicos do próprio filme ou série, e outras funcionalidades.</w:t>
      </w:r>
    </w:p>
    <w:p w:rsidRPr="008C27F2" w:rsidR="000B386F" w:rsidP="0077464E" w:rsidRDefault="000B386F" w14:paraId="2DA2B764" w14:textId="77777777">
      <w:pPr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Pr="008C27F2" w:rsidR="68E65851" w:rsidP="4DCE0F27" w:rsidRDefault="4DCE0F27" w14:paraId="51F69E23" w14:textId="67DF4273">
      <w:pPr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4DCE0F27">
        <w:rPr>
          <w:rFonts w:ascii="Arial" w:hAnsi="Arial" w:eastAsia="Arial" w:cs="Arial"/>
          <w:b/>
          <w:bCs/>
          <w:sz w:val="24"/>
          <w:szCs w:val="24"/>
        </w:rPr>
        <w:t xml:space="preserve">Design: </w:t>
      </w:r>
      <w:r w:rsidRPr="4DCE0F27">
        <w:rPr>
          <w:rFonts w:ascii="Arial" w:hAnsi="Arial" w:eastAsia="Arial" w:cs="Arial"/>
          <w:sz w:val="24"/>
          <w:szCs w:val="24"/>
        </w:rPr>
        <w:t>O estilo facilita a leitura referente ao nome dos títulos, visualização das capas e imagens, seu design remete transparência tornando o acesso simples.</w:t>
      </w:r>
    </w:p>
    <w:p w:rsidRPr="008C27F2" w:rsidR="00D71269" w:rsidP="00D71269" w:rsidRDefault="00D71269" w14:paraId="2CFF4EA3" w14:textId="77777777">
      <w:pPr>
        <w:pStyle w:val="Ttulo2"/>
        <w:spacing w:before="0"/>
        <w:ind w:firstLine="0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Pr="008C27F2" w:rsidR="6C84211B" w:rsidP="00D71269" w:rsidRDefault="00F71289" w14:paraId="1984607C" w14:textId="0A990FC9">
      <w:pPr>
        <w:pStyle w:val="Ttulo2"/>
        <w:spacing w:before="0"/>
        <w:ind w:firstLine="0"/>
        <w:jc w:val="both"/>
        <w:rPr>
          <w:rFonts w:ascii="Arial" w:hAnsi="Arial" w:eastAsia="Arial" w:cs="Arial"/>
          <w:color w:val="auto"/>
          <w:sz w:val="24"/>
          <w:szCs w:val="24"/>
        </w:rPr>
      </w:pPr>
      <w:bookmarkStart w:name="_Toc106273988" w:id="17"/>
      <w:r w:rsidRPr="008C27F2">
        <w:rPr>
          <w:rFonts w:ascii="Arial" w:hAnsi="Arial" w:eastAsia="Arial" w:cs="Arial"/>
          <w:color w:val="auto"/>
          <w:sz w:val="24"/>
          <w:szCs w:val="24"/>
        </w:rPr>
        <w:t>2</w:t>
      </w:r>
      <w:r w:rsidRPr="008C27F2" w:rsidR="1C0214E5">
        <w:rPr>
          <w:rFonts w:ascii="Arial" w:hAnsi="Arial" w:eastAsia="Arial" w:cs="Arial"/>
          <w:color w:val="auto"/>
          <w:sz w:val="24"/>
          <w:szCs w:val="24"/>
        </w:rPr>
        <w:t>.3 Relatório</w:t>
      </w:r>
      <w:bookmarkEnd w:id="17"/>
    </w:p>
    <w:p w:rsidRPr="008C27F2" w:rsidR="00F71289" w:rsidP="00F71289" w:rsidRDefault="00F71289" w14:paraId="171E953F" w14:textId="77777777"/>
    <w:p w:rsidRPr="008C27F2" w:rsidR="6C84211B" w:rsidP="00F71289" w:rsidRDefault="4DCE0F27" w14:paraId="49D4A3C2" w14:textId="4CA96085">
      <w:pPr>
        <w:jc w:val="both"/>
        <w:rPr>
          <w:rFonts w:ascii="Arial" w:hAnsi="Arial" w:eastAsia="Arial" w:cs="Arial"/>
          <w:sz w:val="24"/>
          <w:szCs w:val="24"/>
        </w:rPr>
      </w:pPr>
      <w:r w:rsidRPr="4DCE0F27">
        <w:rPr>
          <w:rFonts w:ascii="Arial" w:hAnsi="Arial" w:eastAsia="Arial" w:cs="Arial"/>
          <w:sz w:val="24"/>
          <w:szCs w:val="24"/>
        </w:rPr>
        <w:t>Em casa usamos Netflix quase que diariamente, por semanalmente aparecer novidades na plataforma, o torna mais atrativo, sua interface é muito fácil de mexer o que contribui para o bom funcionamento. Sem contar que o preço é bem acessível, e tem planos de acordo com o financeiro de cada um.</w:t>
      </w:r>
    </w:p>
    <w:p w:rsidRPr="008C27F2" w:rsidR="6C84211B" w:rsidP="00F71289" w:rsidRDefault="6C84211B" w14:paraId="50F4378E" w14:textId="5283F6AC">
      <w:pPr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68E65851" w:rsidP="00F71289" w:rsidRDefault="00F71289" w14:paraId="3F41D79A" w14:textId="7F73B966">
      <w:pPr>
        <w:pStyle w:val="Ttulo2"/>
        <w:ind w:firstLine="0"/>
        <w:rPr>
          <w:rFonts w:ascii="Arial" w:hAnsi="Arial" w:eastAsia="Arial" w:cs="Arial"/>
          <w:color w:val="auto"/>
          <w:sz w:val="24"/>
          <w:szCs w:val="24"/>
        </w:rPr>
      </w:pPr>
      <w:bookmarkStart w:name="_Toc1692379647" w:id="18"/>
      <w:bookmarkStart w:name="_Toc483473542" w:id="19"/>
      <w:bookmarkStart w:name="_Toc106273989" w:id="20"/>
      <w:r w:rsidRPr="008C27F2">
        <w:rPr>
          <w:rFonts w:ascii="Arial" w:hAnsi="Arial" w:eastAsia="Arial" w:cs="Arial"/>
          <w:color w:val="auto"/>
          <w:sz w:val="24"/>
          <w:szCs w:val="24"/>
        </w:rPr>
        <w:t>2</w:t>
      </w:r>
      <w:r w:rsidRPr="008C27F2" w:rsidR="1C0214E5">
        <w:rPr>
          <w:rFonts w:ascii="Arial" w:hAnsi="Arial" w:eastAsia="Arial" w:cs="Arial"/>
          <w:color w:val="auto"/>
          <w:sz w:val="24"/>
          <w:szCs w:val="24"/>
        </w:rPr>
        <w:t>.4 Evidências</w:t>
      </w:r>
      <w:bookmarkEnd w:id="18"/>
      <w:bookmarkEnd w:id="19"/>
      <w:bookmarkEnd w:id="20"/>
    </w:p>
    <w:p w:rsidR="008C27F2" w:rsidP="008C27F2" w:rsidRDefault="008C27F2" w14:paraId="159C7DA9" w14:textId="52B95D35"/>
    <w:p w:rsidR="00765F06" w:rsidP="008C27F2" w:rsidRDefault="00765F06" w14:paraId="2C398E53" w14:textId="3715D859"/>
    <w:p w:rsidR="00765F06" w:rsidP="008C27F2" w:rsidRDefault="00765F06" w14:paraId="5C19B223" w14:textId="60D3C074"/>
    <w:p w:rsidR="00765F06" w:rsidP="008C27F2" w:rsidRDefault="00765F06" w14:paraId="368B16E1" w14:textId="10F98F6E"/>
    <w:p w:rsidR="00765F06" w:rsidP="008C27F2" w:rsidRDefault="00765F06" w14:paraId="510032B2" w14:textId="0FA5B84D"/>
    <w:p w:rsidR="00765F06" w:rsidP="008C27F2" w:rsidRDefault="00765F06" w14:paraId="639C0915" w14:textId="741563C9"/>
    <w:p w:rsidRPr="008C27F2" w:rsidR="00765F06" w:rsidP="008C27F2" w:rsidRDefault="00765F06" w14:paraId="73A20B34" w14:textId="77777777"/>
    <w:p w:rsidRPr="008C27F2" w:rsidR="00D71269" w:rsidP="008C27F2" w:rsidRDefault="008C27F2" w14:paraId="02E05741" w14:textId="728F5318">
      <w:pPr>
        <w:ind w:firstLine="283"/>
        <w:jc w:val="both"/>
        <w:rPr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sz w:val="24"/>
          <w:szCs w:val="24"/>
        </w:rPr>
        <w:lastRenderedPageBreak/>
        <w:t>Imagem 2: Assistindo Netflix</w:t>
      </w:r>
    </w:p>
    <w:p w:rsidRPr="008C27F2" w:rsidR="68E65851" w:rsidP="33F5AF8C" w:rsidRDefault="68E65851" w14:paraId="21320C0D" w14:textId="58E57E24">
      <w:pPr>
        <w:ind w:firstLine="283"/>
        <w:jc w:val="both"/>
        <w:rPr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683997" wp14:editId="369BC0A4">
            <wp:extent cx="3683955" cy="2187348"/>
            <wp:effectExtent l="0" t="0" r="0" b="0"/>
            <wp:docPr id="569737657" name="Imagem 569737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955" cy="21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84211B" w:rsidP="4DCE0F27" w:rsidRDefault="4DCE0F27" w14:paraId="1431B171" w14:textId="0A5DFCD6">
      <w:pPr>
        <w:pStyle w:val="Ttulo2"/>
        <w:spacing w:before="0" w:after="160"/>
        <w:ind w:firstLine="283"/>
        <w:jc w:val="both"/>
        <w:rPr>
          <w:rFonts w:ascii="Arial" w:hAnsi="Arial" w:eastAsia="Arial" w:cs="Arial"/>
          <w:color w:val="auto"/>
          <w:sz w:val="24"/>
          <w:szCs w:val="24"/>
          <w:highlight w:val="yellow"/>
        </w:rPr>
      </w:pPr>
      <w:r w:rsidRPr="4DCE0F27">
        <w:rPr>
          <w:rFonts w:ascii="Arial" w:hAnsi="Arial" w:eastAsia="Arial" w:cs="Arial"/>
          <w:color w:val="auto"/>
          <w:sz w:val="24"/>
          <w:szCs w:val="24"/>
        </w:rPr>
        <w:t>Fonte: Tech Tudo</w:t>
      </w:r>
      <w:r w:rsidR="00765F06">
        <w:rPr>
          <w:rFonts w:ascii="Arial" w:hAnsi="Arial" w:eastAsia="Arial" w:cs="Arial"/>
          <w:color w:val="auto"/>
          <w:sz w:val="24"/>
          <w:szCs w:val="24"/>
        </w:rPr>
        <w:t>.</w:t>
      </w:r>
    </w:p>
    <w:p w:rsidRPr="008C27F2" w:rsidR="008C27F2" w:rsidP="008C27F2" w:rsidRDefault="008C27F2" w14:paraId="20DDB601" w14:textId="77777777"/>
    <w:p w:rsidRPr="008C27F2" w:rsidR="68E65851" w:rsidP="33F5AF8C" w:rsidRDefault="008C27F2" w14:paraId="39CA10A6" w14:textId="2A94CD64">
      <w:pPr>
        <w:pStyle w:val="Ttulo2"/>
        <w:ind w:firstLine="283"/>
        <w:jc w:val="both"/>
        <w:rPr>
          <w:rFonts w:ascii="Arial" w:hAnsi="Arial" w:eastAsia="Arial" w:cs="Arial"/>
          <w:color w:val="auto"/>
          <w:sz w:val="24"/>
          <w:szCs w:val="24"/>
        </w:rPr>
      </w:pPr>
      <w:bookmarkStart w:name="_Toc1959277144" w:id="21"/>
      <w:bookmarkStart w:name="_Toc1761353622" w:id="22"/>
      <w:bookmarkStart w:name="_Toc106273990" w:id="23"/>
      <w:r w:rsidRPr="008C27F2">
        <w:rPr>
          <w:rFonts w:ascii="Arial" w:hAnsi="Arial" w:eastAsia="Arial" w:cs="Arial"/>
          <w:color w:val="auto"/>
          <w:sz w:val="24"/>
          <w:szCs w:val="24"/>
        </w:rPr>
        <w:t>2</w:t>
      </w:r>
      <w:r w:rsidRPr="008C27F2" w:rsidR="33F5AF8C">
        <w:rPr>
          <w:rFonts w:ascii="Arial" w:hAnsi="Arial" w:eastAsia="Arial" w:cs="Arial"/>
          <w:color w:val="auto"/>
          <w:sz w:val="24"/>
          <w:szCs w:val="24"/>
        </w:rPr>
        <w:t>.5 Onde encontrar</w:t>
      </w:r>
      <w:bookmarkEnd w:id="21"/>
      <w:bookmarkEnd w:id="22"/>
      <w:bookmarkEnd w:id="23"/>
    </w:p>
    <w:p w:rsidRPr="008C27F2" w:rsidR="68E65851" w:rsidP="1C0214E5" w:rsidRDefault="009C4B29" w14:paraId="2CF7B247" w14:textId="5D1BEADB">
      <w:pPr>
        <w:ind w:firstLine="283"/>
        <w:jc w:val="both"/>
        <w:rPr>
          <w:rFonts w:ascii="Arial" w:hAnsi="Arial" w:eastAsia="Arial" w:cs="Arial"/>
          <w:sz w:val="24"/>
          <w:szCs w:val="24"/>
        </w:rPr>
      </w:pPr>
      <w:hyperlink r:id="rId12">
        <w:r w:rsidRPr="008C27F2" w:rsidR="1C0214E5">
          <w:rPr>
            <w:rStyle w:val="Hyperlink"/>
            <w:rFonts w:ascii="Arial" w:hAnsi="Arial" w:eastAsia="Arial" w:cs="Arial"/>
            <w:color w:val="auto"/>
            <w:sz w:val="24"/>
            <w:szCs w:val="24"/>
          </w:rPr>
          <w:t>https://www.netflix.com/br/</w:t>
        </w:r>
      </w:hyperlink>
    </w:p>
    <w:p w:rsidRPr="008C27F2" w:rsidR="68E65851" w:rsidP="33F5AF8C" w:rsidRDefault="68E65851" w14:paraId="5020802D" w14:textId="17DD0448">
      <w:pPr>
        <w:pStyle w:val="Ttulo1"/>
        <w:spacing w:before="0" w:after="160"/>
        <w:ind w:firstLine="283"/>
        <w:jc w:val="both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 w:rsidRPr="008C27F2" w:rsidR="00F71289" w:rsidP="00F71289" w:rsidRDefault="00F71289" w14:paraId="14F9EA38" w14:textId="529B1253"/>
    <w:p w:rsidRPr="008C27F2" w:rsidR="00F71289" w:rsidP="00F71289" w:rsidRDefault="00F71289" w14:paraId="221AEBE5" w14:textId="34C3C03F"/>
    <w:p w:rsidRPr="008C27F2" w:rsidR="00F71289" w:rsidP="00F71289" w:rsidRDefault="00F71289" w14:paraId="54B2F1D9" w14:textId="2663BDFE"/>
    <w:p w:rsidRPr="008C27F2" w:rsidR="00F71289" w:rsidP="00F71289" w:rsidRDefault="00F71289" w14:paraId="5B7C77EA" w14:textId="623C0990"/>
    <w:p w:rsidRPr="008C27F2" w:rsidR="00F71289" w:rsidP="00F71289" w:rsidRDefault="00F71289" w14:paraId="3447B16E" w14:textId="10D3FEB4"/>
    <w:p w:rsidRPr="008C27F2" w:rsidR="00F71289" w:rsidP="00F71289" w:rsidRDefault="00F71289" w14:paraId="2FDEE90D" w14:textId="58325F5F"/>
    <w:p w:rsidRPr="008C27F2" w:rsidR="00F71289" w:rsidP="00F71289" w:rsidRDefault="00F71289" w14:paraId="1F81B29B" w14:textId="28271EB1"/>
    <w:p w:rsidRPr="008C27F2" w:rsidR="00F71289" w:rsidP="00F71289" w:rsidRDefault="00F71289" w14:paraId="7FD13A86" w14:textId="548A0ABF"/>
    <w:p w:rsidRPr="008C27F2" w:rsidR="00F71289" w:rsidP="00F71289" w:rsidRDefault="00F71289" w14:paraId="4ECB11EF" w14:textId="1D413A98"/>
    <w:p w:rsidRPr="008C27F2" w:rsidR="00F71289" w:rsidP="00F71289" w:rsidRDefault="00F71289" w14:paraId="6A718D4B" w14:textId="09688CB4"/>
    <w:p w:rsidRPr="008C27F2" w:rsidR="00F71289" w:rsidP="00F71289" w:rsidRDefault="00F71289" w14:paraId="0AEA84F9" w14:textId="53290D64"/>
    <w:p w:rsidRPr="008C27F2" w:rsidR="00F71289" w:rsidP="00F71289" w:rsidRDefault="00F71289" w14:paraId="68F39EC0" w14:textId="5D3AC99D"/>
    <w:p w:rsidRPr="008C27F2" w:rsidR="00F71289" w:rsidP="00F71289" w:rsidRDefault="00F71289" w14:paraId="33557A8E" w14:textId="1455B104"/>
    <w:p w:rsidR="00F71289" w:rsidP="00F71289" w:rsidRDefault="00F71289" w14:paraId="3674AC5D" w14:textId="299846C7"/>
    <w:p w:rsidR="00765F06" w:rsidP="00F71289" w:rsidRDefault="00765F06" w14:paraId="51E004C7" w14:textId="7A090479"/>
    <w:p w:rsidRPr="008C27F2" w:rsidR="00765F06" w:rsidP="00F71289" w:rsidRDefault="00765F06" w14:paraId="46FD8E5E" w14:textId="77777777"/>
    <w:p w:rsidRPr="008C27F2" w:rsidR="00F71289" w:rsidP="00F71289" w:rsidRDefault="00F71289" w14:paraId="62C3B0C6" w14:textId="03116B04"/>
    <w:p w:rsidR="68E65851" w:rsidP="00D71269" w:rsidRDefault="33F5AF8C" w14:paraId="69BA0625" w14:textId="1AE6300E">
      <w:pPr>
        <w:pStyle w:val="Ttulo1"/>
        <w:spacing w:before="0" w:after="160"/>
        <w:ind w:firstLine="0"/>
        <w:jc w:val="both"/>
        <w:rPr>
          <w:rFonts w:ascii="Arial" w:hAnsi="Arial" w:eastAsia="Arial" w:cs="Arial"/>
          <w:color w:val="auto"/>
          <w:sz w:val="24"/>
          <w:szCs w:val="24"/>
        </w:rPr>
      </w:pPr>
      <w:bookmarkStart w:name="_Toc926280295" w:id="24"/>
      <w:bookmarkStart w:name="_Toc536002258" w:id="25"/>
      <w:bookmarkStart w:name="_Toc106273991" w:id="26"/>
      <w:r w:rsidRPr="008C27F2">
        <w:rPr>
          <w:rFonts w:ascii="Arial" w:hAnsi="Arial" w:eastAsia="Arial" w:cs="Arial"/>
          <w:color w:val="auto"/>
          <w:sz w:val="24"/>
          <w:szCs w:val="24"/>
        </w:rPr>
        <w:lastRenderedPageBreak/>
        <w:t>5 CONCLUSÃO</w:t>
      </w:r>
      <w:bookmarkEnd w:id="24"/>
      <w:bookmarkEnd w:id="25"/>
      <w:bookmarkEnd w:id="26"/>
    </w:p>
    <w:p w:rsidRPr="008C27F2" w:rsidR="008C27F2" w:rsidP="008C27F2" w:rsidRDefault="008C27F2" w14:paraId="0BCE566A" w14:textId="77777777"/>
    <w:p w:rsidRPr="008C27F2" w:rsidR="48C8563C" w:rsidP="00F71289" w:rsidRDefault="2FCC6B85" w14:paraId="5C2123ED" w14:textId="108B38D9">
      <w:pPr>
        <w:jc w:val="both"/>
        <w:rPr>
          <w:rFonts w:ascii="Arial" w:hAnsi="Arial" w:eastAsia="Arial" w:cs="Arial"/>
          <w:sz w:val="24"/>
          <w:szCs w:val="24"/>
        </w:rPr>
      </w:pPr>
      <w:r w:rsidRPr="008C27F2">
        <w:rPr>
          <w:rFonts w:ascii="Arial" w:hAnsi="Arial" w:eastAsia="Arial" w:cs="Arial"/>
          <w:sz w:val="24"/>
          <w:szCs w:val="24"/>
        </w:rPr>
        <w:t xml:space="preserve">A experiência de executar este trabalho, me submeteu a grandes desafios desde a digitação, pois havia muito tempo que eu não praticava no word, até pesquisas que foram muito importantes </w:t>
      </w:r>
      <w:r w:rsidRPr="008C27F2" w:rsidR="00F71289">
        <w:rPr>
          <w:rFonts w:ascii="Arial" w:hAnsi="Arial" w:eastAsia="Arial" w:cs="Arial"/>
          <w:sz w:val="24"/>
          <w:szCs w:val="24"/>
        </w:rPr>
        <w:t>para</w:t>
      </w:r>
      <w:r w:rsidRPr="008C27F2">
        <w:rPr>
          <w:rFonts w:ascii="Arial" w:hAnsi="Arial" w:eastAsia="Arial" w:cs="Arial"/>
          <w:sz w:val="24"/>
          <w:szCs w:val="24"/>
        </w:rPr>
        <w:t xml:space="preserve"> que eu desenvolvesse com êxito, acredito que está sendo muito importante </w:t>
      </w:r>
      <w:r w:rsidRPr="008C27F2" w:rsidR="00F71289">
        <w:rPr>
          <w:rFonts w:ascii="Arial" w:hAnsi="Arial" w:eastAsia="Arial" w:cs="Arial"/>
          <w:sz w:val="24"/>
          <w:szCs w:val="24"/>
        </w:rPr>
        <w:t>para</w:t>
      </w:r>
      <w:r w:rsidRPr="008C27F2">
        <w:rPr>
          <w:rFonts w:ascii="Arial" w:hAnsi="Arial" w:eastAsia="Arial" w:cs="Arial"/>
          <w:sz w:val="24"/>
          <w:szCs w:val="24"/>
        </w:rPr>
        <w:t xml:space="preserve"> que eu comece a evoluir em questão da análise p</w:t>
      </w:r>
      <w:r w:rsidRPr="008C27F2" w:rsidR="00F71289">
        <w:rPr>
          <w:rFonts w:ascii="Arial" w:hAnsi="Arial" w:eastAsia="Arial" w:cs="Arial"/>
          <w:sz w:val="24"/>
          <w:szCs w:val="24"/>
        </w:rPr>
        <w:t>a</w:t>
      </w:r>
      <w:r w:rsidRPr="008C27F2">
        <w:rPr>
          <w:rFonts w:ascii="Arial" w:hAnsi="Arial" w:eastAsia="Arial" w:cs="Arial"/>
          <w:sz w:val="24"/>
          <w:szCs w:val="24"/>
        </w:rPr>
        <w:t>ra que eu possa aplicar na minha vida profissional e pessoal</w:t>
      </w:r>
      <w:r w:rsidRPr="008C27F2" w:rsidR="00D71269">
        <w:rPr>
          <w:rFonts w:ascii="Arial" w:hAnsi="Arial" w:eastAsia="Arial" w:cs="Arial"/>
          <w:sz w:val="24"/>
          <w:szCs w:val="24"/>
        </w:rPr>
        <w:t>.</w:t>
      </w:r>
      <w:r w:rsidRPr="008C27F2">
        <w:rPr>
          <w:rFonts w:ascii="Arial" w:hAnsi="Arial" w:eastAsia="Arial" w:cs="Arial"/>
          <w:sz w:val="24"/>
          <w:szCs w:val="24"/>
        </w:rPr>
        <w:t xml:space="preserve"> </w:t>
      </w:r>
    </w:p>
    <w:p w:rsidRPr="008C27F2" w:rsidR="48C8563C" w:rsidP="48C8563C" w:rsidRDefault="48C8563C" w14:paraId="750609DF" w14:textId="6C5A90D0">
      <w:pPr>
        <w:pStyle w:val="Ttulo1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Pr="008C27F2" w:rsidR="48C8563C" w:rsidP="48C8563C" w:rsidRDefault="48C8563C" w14:paraId="1595F9D5" w14:textId="2544F42D">
      <w:pPr>
        <w:pStyle w:val="Ttulo1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Pr="008C27F2" w:rsidR="48C8563C" w:rsidP="1C0214E5" w:rsidRDefault="48C8563C" w14:paraId="0B4D069D" w14:textId="0CDE164C">
      <w:pPr>
        <w:pStyle w:val="Ttulo1"/>
        <w:jc w:val="both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 w:rsidRPr="008C27F2" w:rsidR="48C8563C" w:rsidP="1C0214E5" w:rsidRDefault="48C8563C" w14:paraId="797E8811" w14:textId="6DFAB3C5">
      <w:pPr>
        <w:pStyle w:val="Ttulo1"/>
        <w:jc w:val="both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 w:rsidRPr="008C27F2" w:rsidR="48C8563C" w:rsidP="1C0214E5" w:rsidRDefault="48C8563C" w14:paraId="63588B02" w14:textId="1B4689B2">
      <w:pPr>
        <w:pStyle w:val="Ttulo1"/>
        <w:jc w:val="both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 w:rsidRPr="008C27F2" w:rsidR="48C8563C" w:rsidP="1C0214E5" w:rsidRDefault="48C8563C" w14:paraId="71CBF9C4" w14:textId="624D69E0">
      <w:pPr>
        <w:pStyle w:val="Ttulo1"/>
        <w:jc w:val="both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 w:rsidRPr="008C27F2" w:rsidR="00F71289" w:rsidP="00F71289" w:rsidRDefault="00F71289" w14:paraId="5B1B88E0" w14:textId="77777777">
      <w:pPr>
        <w:ind w:firstLine="0"/>
        <w:rPr>
          <w:rFonts w:ascii="Arial" w:hAnsi="Arial" w:cs="Arial"/>
          <w:sz w:val="24"/>
          <w:szCs w:val="24"/>
        </w:rPr>
      </w:pPr>
    </w:p>
    <w:p w:rsidRPr="008C27F2" w:rsidR="00F71289" w:rsidP="00F71289" w:rsidRDefault="00F71289" w14:paraId="32B73835" w14:textId="77777777">
      <w:pPr>
        <w:ind w:firstLine="0"/>
        <w:rPr>
          <w:rFonts w:ascii="Arial" w:hAnsi="Arial" w:cs="Arial"/>
          <w:sz w:val="24"/>
          <w:szCs w:val="24"/>
        </w:rPr>
      </w:pPr>
    </w:p>
    <w:p w:rsidRPr="008C27F2" w:rsidR="00F71289" w:rsidP="00F71289" w:rsidRDefault="00F71289" w14:paraId="61CB913D" w14:textId="77777777">
      <w:pPr>
        <w:ind w:firstLine="0"/>
        <w:rPr>
          <w:rFonts w:ascii="Arial" w:hAnsi="Arial" w:cs="Arial"/>
          <w:sz w:val="24"/>
          <w:szCs w:val="24"/>
        </w:rPr>
      </w:pPr>
    </w:p>
    <w:p w:rsidRPr="008C27F2" w:rsidR="00F71289" w:rsidP="00F71289" w:rsidRDefault="00F71289" w14:paraId="7BD8C00B" w14:textId="77777777">
      <w:pPr>
        <w:ind w:firstLine="0"/>
        <w:rPr>
          <w:rFonts w:ascii="Arial" w:hAnsi="Arial" w:cs="Arial"/>
          <w:sz w:val="24"/>
          <w:szCs w:val="24"/>
        </w:rPr>
      </w:pPr>
    </w:p>
    <w:p w:rsidRPr="008C27F2" w:rsidR="00F71289" w:rsidP="00F71289" w:rsidRDefault="00F71289" w14:paraId="1CA95EEB" w14:textId="77777777">
      <w:pPr>
        <w:ind w:firstLine="0"/>
        <w:rPr>
          <w:rFonts w:ascii="Arial" w:hAnsi="Arial" w:cs="Arial"/>
          <w:sz w:val="24"/>
          <w:szCs w:val="24"/>
        </w:rPr>
      </w:pPr>
    </w:p>
    <w:p w:rsidRPr="008C27F2" w:rsidR="00F71289" w:rsidP="00F71289" w:rsidRDefault="00F71289" w14:paraId="4769F2B8" w14:textId="77777777">
      <w:pPr>
        <w:ind w:firstLine="0"/>
        <w:rPr>
          <w:rFonts w:ascii="Arial" w:hAnsi="Arial" w:cs="Arial"/>
          <w:sz w:val="24"/>
          <w:szCs w:val="24"/>
        </w:rPr>
      </w:pPr>
    </w:p>
    <w:p w:rsidRPr="008C27F2" w:rsidR="00F71289" w:rsidP="00F71289" w:rsidRDefault="00F71289" w14:paraId="4E2506DC" w14:textId="77777777">
      <w:pPr>
        <w:ind w:firstLine="0"/>
        <w:rPr>
          <w:rFonts w:ascii="Arial" w:hAnsi="Arial" w:cs="Arial"/>
          <w:sz w:val="24"/>
          <w:szCs w:val="24"/>
        </w:rPr>
      </w:pPr>
    </w:p>
    <w:p w:rsidRPr="008C27F2" w:rsidR="00F71289" w:rsidP="00F71289" w:rsidRDefault="00F71289" w14:paraId="75B5E695" w14:textId="77777777">
      <w:pPr>
        <w:ind w:firstLine="0"/>
        <w:rPr>
          <w:rFonts w:ascii="Arial" w:hAnsi="Arial" w:cs="Arial"/>
          <w:sz w:val="24"/>
          <w:szCs w:val="24"/>
        </w:rPr>
      </w:pPr>
    </w:p>
    <w:p w:rsidRPr="008C27F2" w:rsidR="00F71289" w:rsidP="00F71289" w:rsidRDefault="00F71289" w14:paraId="040CBF64" w14:textId="77777777">
      <w:pPr>
        <w:ind w:firstLine="0"/>
        <w:rPr>
          <w:rFonts w:ascii="Arial" w:hAnsi="Arial" w:cs="Arial"/>
          <w:sz w:val="24"/>
          <w:szCs w:val="24"/>
        </w:rPr>
      </w:pPr>
    </w:p>
    <w:p w:rsidRPr="008C27F2" w:rsidR="00F71289" w:rsidP="00F71289" w:rsidRDefault="00F71289" w14:paraId="28A95577" w14:textId="77777777">
      <w:pPr>
        <w:ind w:firstLine="0"/>
        <w:rPr>
          <w:rFonts w:ascii="Arial" w:hAnsi="Arial" w:cs="Arial"/>
          <w:sz w:val="24"/>
          <w:szCs w:val="24"/>
        </w:rPr>
      </w:pPr>
    </w:p>
    <w:p w:rsidRPr="008C27F2" w:rsidR="00F71289" w:rsidP="00F71289" w:rsidRDefault="00F71289" w14:paraId="5DBEA167" w14:textId="77777777">
      <w:pPr>
        <w:ind w:firstLine="0"/>
        <w:rPr>
          <w:rFonts w:ascii="Arial" w:hAnsi="Arial" w:cs="Arial"/>
          <w:sz w:val="24"/>
          <w:szCs w:val="24"/>
        </w:rPr>
      </w:pPr>
    </w:p>
    <w:p w:rsidRPr="008C27F2" w:rsidR="00F71289" w:rsidP="00F71289" w:rsidRDefault="00F71289" w14:paraId="1D6C3E46" w14:textId="77777777">
      <w:pPr>
        <w:ind w:firstLine="0"/>
        <w:rPr>
          <w:rFonts w:ascii="Arial" w:hAnsi="Arial" w:cs="Arial"/>
          <w:sz w:val="24"/>
          <w:szCs w:val="24"/>
        </w:rPr>
      </w:pPr>
    </w:p>
    <w:p w:rsidRPr="008C27F2" w:rsidR="00F71289" w:rsidP="00F71289" w:rsidRDefault="00F71289" w14:paraId="2DDFC184" w14:textId="77777777">
      <w:pPr>
        <w:ind w:firstLine="0"/>
        <w:rPr>
          <w:rFonts w:ascii="Arial" w:hAnsi="Arial" w:cs="Arial"/>
          <w:sz w:val="24"/>
          <w:szCs w:val="24"/>
        </w:rPr>
      </w:pPr>
    </w:p>
    <w:p w:rsidRPr="008C27F2" w:rsidR="00F71289" w:rsidP="00F71289" w:rsidRDefault="00F71289" w14:paraId="03A13D37" w14:textId="707A7C9C">
      <w:pPr>
        <w:ind w:firstLine="0"/>
        <w:rPr>
          <w:rFonts w:ascii="Arial" w:hAnsi="Arial" w:cs="Arial"/>
          <w:sz w:val="24"/>
          <w:szCs w:val="24"/>
        </w:rPr>
      </w:pPr>
    </w:p>
    <w:p w:rsidRPr="008C27F2" w:rsidR="000B386F" w:rsidP="00F71289" w:rsidRDefault="000B386F" w14:paraId="260B57AC" w14:textId="1C2F23A6">
      <w:pPr>
        <w:ind w:firstLine="0"/>
        <w:rPr>
          <w:rFonts w:ascii="Arial" w:hAnsi="Arial" w:cs="Arial"/>
          <w:sz w:val="24"/>
          <w:szCs w:val="24"/>
        </w:rPr>
      </w:pPr>
    </w:p>
    <w:p w:rsidRPr="008C27F2" w:rsidR="000B386F" w:rsidP="00F71289" w:rsidRDefault="000B386F" w14:paraId="577759B1" w14:textId="18B8B298">
      <w:pPr>
        <w:ind w:firstLine="0"/>
        <w:rPr>
          <w:rFonts w:ascii="Arial" w:hAnsi="Arial" w:cs="Arial"/>
          <w:sz w:val="24"/>
          <w:szCs w:val="24"/>
        </w:rPr>
      </w:pPr>
    </w:p>
    <w:p w:rsidRPr="008C27F2" w:rsidR="000B386F" w:rsidP="00F71289" w:rsidRDefault="000B386F" w14:paraId="00A83C27" w14:textId="77777777">
      <w:pPr>
        <w:ind w:firstLine="0"/>
        <w:rPr>
          <w:rFonts w:ascii="Arial" w:hAnsi="Arial" w:cs="Arial"/>
          <w:sz w:val="24"/>
          <w:szCs w:val="24"/>
        </w:rPr>
      </w:pPr>
    </w:p>
    <w:p w:rsidRPr="008C27F2" w:rsidR="48C8563C" w:rsidP="00F71289" w:rsidRDefault="1C0214E5" w14:paraId="7CE37DCC" w14:textId="061F3C69">
      <w:pPr>
        <w:ind w:firstLine="0"/>
        <w:jc w:val="center"/>
        <w:rPr>
          <w:rFonts w:ascii="Arial" w:hAnsi="Arial" w:eastAsia="Arial" w:cs="Arial"/>
          <w:b/>
          <w:bCs/>
          <w:sz w:val="24"/>
          <w:szCs w:val="24"/>
        </w:rPr>
      </w:pPr>
      <w:r w:rsidRPr="008C27F2">
        <w:rPr>
          <w:rFonts w:ascii="Arial" w:hAnsi="Arial" w:eastAsia="Arial" w:cs="Arial"/>
          <w:b/>
          <w:bCs/>
          <w:sz w:val="24"/>
          <w:szCs w:val="24"/>
        </w:rPr>
        <w:lastRenderedPageBreak/>
        <w:t>REFERÊNCIAS</w:t>
      </w:r>
    </w:p>
    <w:p w:rsidR="00A02F1B" w:rsidP="00313416" w:rsidRDefault="00A02F1B" w14:paraId="50839E1C" w14:textId="77777777">
      <w:pPr>
        <w:shd w:val="clear" w:color="auto" w:fill="FFFFFF"/>
        <w:ind w:firstLine="0"/>
        <w:textAlignment w:val="baseline"/>
        <w:rPr>
          <w:rFonts w:ascii="Arial" w:hAnsi="Arial" w:cs="Arial"/>
          <w:sz w:val="24"/>
          <w:szCs w:val="24"/>
        </w:rPr>
      </w:pPr>
    </w:p>
    <w:p w:rsidRPr="008C27F2" w:rsidR="00A02F1B" w:rsidP="007D281E" w:rsidRDefault="4DCE0F27" w14:paraId="64CDECC0" w14:textId="6F092284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4DCE0F27">
        <w:rPr>
          <w:rFonts w:ascii="Arial" w:hAnsi="Arial" w:cs="Arial"/>
          <w:sz w:val="24"/>
          <w:szCs w:val="24"/>
        </w:rPr>
        <w:t xml:space="preserve">8 </w:t>
      </w:r>
      <w:r w:rsidRPr="4DCE0F27" w:rsidR="007D281E">
        <w:rPr>
          <w:rFonts w:ascii="Arial" w:hAnsi="Arial" w:cs="Arial"/>
          <w:sz w:val="24"/>
          <w:szCs w:val="24"/>
        </w:rPr>
        <w:t>CARACTERÍSTICAS</w:t>
      </w:r>
      <w:r w:rsidRPr="4DCE0F27">
        <w:rPr>
          <w:rFonts w:ascii="Arial" w:hAnsi="Arial" w:cs="Arial"/>
          <w:sz w:val="24"/>
          <w:szCs w:val="24"/>
        </w:rPr>
        <w:t xml:space="preserve"> da cultura da Netflix que toda empresa precisa conhecer.</w:t>
      </w:r>
    </w:p>
    <w:p w:rsidR="4DCE0F27" w:rsidP="007D281E" w:rsidRDefault="4DCE0F27" w14:paraId="4DE385B1" w14:textId="5DE11F21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4DCE0F27">
        <w:rPr>
          <w:rFonts w:ascii="Arial" w:hAnsi="Arial" w:cs="Arial"/>
          <w:sz w:val="24"/>
          <w:szCs w:val="24"/>
        </w:rPr>
        <w:t>30</w:t>
      </w:r>
      <w:r w:rsidR="007D281E">
        <w:rPr>
          <w:rFonts w:ascii="Arial" w:hAnsi="Arial" w:cs="Arial"/>
          <w:sz w:val="24"/>
          <w:szCs w:val="24"/>
        </w:rPr>
        <w:t xml:space="preserve"> out. </w:t>
      </w:r>
      <w:r w:rsidRPr="4DCE0F27">
        <w:rPr>
          <w:rFonts w:ascii="Arial" w:hAnsi="Arial" w:cs="Arial"/>
          <w:sz w:val="24"/>
          <w:szCs w:val="24"/>
        </w:rPr>
        <w:t>2017</w:t>
      </w:r>
      <w:r w:rsidR="007D281E">
        <w:rPr>
          <w:rFonts w:ascii="Arial" w:hAnsi="Arial" w:cs="Arial"/>
          <w:sz w:val="24"/>
          <w:szCs w:val="24"/>
        </w:rPr>
        <w:t xml:space="preserve">. </w:t>
      </w:r>
      <w:r w:rsidRPr="00A02F1B" w:rsidR="007D281E">
        <w:rPr>
          <w:rFonts w:ascii="Open Sans" w:hAnsi="Open Sans" w:eastAsia="Times New Roman" w:cs="Open Sans"/>
          <w:color w:val="222222"/>
          <w:sz w:val="24"/>
          <w:szCs w:val="24"/>
          <w:lang w:eastAsia="pt-BR"/>
        </w:rPr>
        <w:t>Disponível em:</w:t>
      </w:r>
      <w:r w:rsidR="00313416">
        <w:rPr>
          <w:rFonts w:ascii="Open Sans" w:hAnsi="Open Sans" w:eastAsia="Times New Roman" w:cs="Open Sans"/>
          <w:color w:val="222222"/>
          <w:sz w:val="24"/>
          <w:szCs w:val="24"/>
          <w:lang w:eastAsia="pt-BR"/>
        </w:rPr>
        <w:t xml:space="preserve"> </w:t>
      </w:r>
      <w:r w:rsidRPr="007D281E">
        <w:rPr>
          <w:rFonts w:ascii="Arial" w:hAnsi="Arial" w:cs="Arial"/>
          <w:sz w:val="24"/>
          <w:szCs w:val="24"/>
        </w:rPr>
        <w:t>https://consumidormoderno.com.br/2017/10/30/caracteristicas-cultura-netflix/</w:t>
      </w:r>
      <w:r w:rsidRPr="007D281E" w:rsidR="007D28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7D281E">
        <w:rPr>
          <w:rStyle w:val="Hyperlink"/>
          <w:rFonts w:ascii="Arial" w:hAnsi="Arial" w:cs="Arial"/>
          <w:sz w:val="24"/>
          <w:szCs w:val="24"/>
        </w:rPr>
        <w:t xml:space="preserve"> </w:t>
      </w:r>
    </w:p>
    <w:p w:rsidR="4DCE0F27" w:rsidP="007D281E" w:rsidRDefault="4DCE0F27" w14:paraId="2D22FC1C" w14:textId="660A086B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4DCE0F27">
        <w:rPr>
          <w:rFonts w:ascii="Arial" w:hAnsi="Arial" w:cs="Arial"/>
          <w:sz w:val="24"/>
          <w:szCs w:val="24"/>
        </w:rPr>
        <w:t>Acesso</w:t>
      </w:r>
      <w:r w:rsidR="007D281E">
        <w:rPr>
          <w:rFonts w:ascii="Arial" w:hAnsi="Arial" w:cs="Arial"/>
          <w:sz w:val="24"/>
          <w:szCs w:val="24"/>
        </w:rPr>
        <w:t xml:space="preserve"> em</w:t>
      </w:r>
      <w:r w:rsidRPr="4DCE0F27">
        <w:rPr>
          <w:rFonts w:ascii="Arial" w:hAnsi="Arial" w:cs="Arial"/>
          <w:sz w:val="24"/>
          <w:szCs w:val="24"/>
        </w:rPr>
        <w:t>:</w:t>
      </w:r>
      <w:r w:rsidR="007D281E">
        <w:rPr>
          <w:rFonts w:ascii="Arial" w:hAnsi="Arial" w:cs="Arial"/>
          <w:sz w:val="24"/>
          <w:szCs w:val="24"/>
        </w:rPr>
        <w:t xml:space="preserve"> </w:t>
      </w:r>
      <w:r w:rsidRPr="4DCE0F27">
        <w:rPr>
          <w:rFonts w:ascii="Arial" w:hAnsi="Arial" w:cs="Arial"/>
          <w:sz w:val="24"/>
          <w:szCs w:val="24"/>
        </w:rPr>
        <w:t>15</w:t>
      </w:r>
      <w:r w:rsidR="007D281E">
        <w:rPr>
          <w:rFonts w:ascii="Arial" w:hAnsi="Arial" w:cs="Arial"/>
          <w:sz w:val="24"/>
          <w:szCs w:val="24"/>
        </w:rPr>
        <w:t xml:space="preserve"> jun. </w:t>
      </w:r>
      <w:r w:rsidRPr="4DCE0F27">
        <w:rPr>
          <w:rFonts w:ascii="Arial" w:hAnsi="Arial" w:cs="Arial"/>
          <w:sz w:val="24"/>
          <w:szCs w:val="24"/>
        </w:rPr>
        <w:t>2022</w:t>
      </w:r>
      <w:r w:rsidR="007D281E">
        <w:rPr>
          <w:rFonts w:ascii="Arial" w:hAnsi="Arial" w:cs="Arial"/>
          <w:sz w:val="24"/>
          <w:szCs w:val="24"/>
        </w:rPr>
        <w:t>.</w:t>
      </w:r>
    </w:p>
    <w:p w:rsidR="007D281E" w:rsidP="007D281E" w:rsidRDefault="007D281E" w14:paraId="727DFAC3" w14:textId="77777777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:rsidR="4DCE0F27" w:rsidP="007D281E" w:rsidRDefault="007D281E" w14:paraId="561D4DBD" w14:textId="244094F3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4DCE0F27">
        <w:rPr>
          <w:rFonts w:ascii="Arial" w:hAnsi="Arial" w:cs="Arial"/>
          <w:sz w:val="24"/>
          <w:szCs w:val="24"/>
        </w:rPr>
        <w:t xml:space="preserve">QUANTO </w:t>
      </w:r>
      <w:r w:rsidRPr="4DCE0F27" w:rsidR="4DCE0F27">
        <w:rPr>
          <w:rFonts w:ascii="Arial" w:hAnsi="Arial" w:cs="Arial"/>
          <w:sz w:val="24"/>
          <w:szCs w:val="24"/>
        </w:rPr>
        <w:t>custa a Netflix?</w:t>
      </w:r>
      <w:r>
        <w:rPr>
          <w:rFonts w:ascii="Arial" w:hAnsi="Arial" w:cs="Arial"/>
          <w:sz w:val="24"/>
          <w:szCs w:val="24"/>
        </w:rPr>
        <w:t xml:space="preserve"> </w:t>
      </w:r>
      <w:r w:rsidRPr="4DCE0F27" w:rsidR="4DCE0F27">
        <w:rPr>
          <w:rFonts w:ascii="Arial" w:hAnsi="Arial" w:cs="Arial"/>
          <w:sz w:val="24"/>
          <w:szCs w:val="24"/>
        </w:rPr>
        <w:t>Netflix</w:t>
      </w:r>
      <w:r>
        <w:rPr>
          <w:rFonts w:ascii="Arial" w:hAnsi="Arial" w:cs="Arial"/>
          <w:sz w:val="24"/>
          <w:szCs w:val="24"/>
        </w:rPr>
        <w:t xml:space="preserve">. Acesso em: </w:t>
      </w:r>
      <w:r w:rsidRPr="007D281E" w:rsidR="4DCE0F27">
        <w:rPr>
          <w:rFonts w:ascii="Arial" w:hAnsi="Arial" w:cs="Arial"/>
          <w:sz w:val="24"/>
          <w:szCs w:val="24"/>
        </w:rPr>
        <w:t>https://www.netflix.com/br/</w:t>
      </w:r>
      <w:r w:rsidRPr="007D28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7D281E"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r w:rsidRPr="4DCE0F27" w:rsidR="4DCE0F27">
        <w:rPr>
          <w:rFonts w:ascii="Arial" w:hAnsi="Arial" w:cs="Arial"/>
          <w:sz w:val="24"/>
          <w:szCs w:val="24"/>
        </w:rPr>
        <w:t>Acesso</w:t>
      </w:r>
      <w:r>
        <w:rPr>
          <w:rFonts w:ascii="Arial" w:hAnsi="Arial" w:cs="Arial"/>
          <w:sz w:val="24"/>
          <w:szCs w:val="24"/>
        </w:rPr>
        <w:t xml:space="preserve"> em</w:t>
      </w:r>
      <w:r w:rsidRPr="4DCE0F27" w:rsidR="4DCE0F2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4DCE0F27" w:rsidR="4DCE0F27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jun. </w:t>
      </w:r>
      <w:r w:rsidRPr="4DCE0F27" w:rsidR="4DCE0F27">
        <w:rPr>
          <w:rFonts w:ascii="Arial" w:hAnsi="Arial" w:cs="Arial"/>
          <w:sz w:val="24"/>
          <w:szCs w:val="24"/>
        </w:rPr>
        <w:t>2022</w:t>
      </w:r>
      <w:r>
        <w:rPr>
          <w:rFonts w:ascii="Arial" w:hAnsi="Arial" w:cs="Arial"/>
          <w:sz w:val="24"/>
          <w:szCs w:val="24"/>
        </w:rPr>
        <w:t>.</w:t>
      </w:r>
    </w:p>
    <w:p w:rsidR="007D281E" w:rsidP="007D281E" w:rsidRDefault="007D281E" w14:paraId="31098A1D" w14:textId="77777777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:rsidR="007D281E" w:rsidP="007D281E" w:rsidRDefault="007D281E" w14:paraId="1DB0F98D" w14:textId="5A3E2D22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4DCE0F27">
        <w:rPr>
          <w:rFonts w:ascii="Arial" w:hAnsi="Arial" w:cs="Arial"/>
          <w:sz w:val="24"/>
          <w:szCs w:val="24"/>
        </w:rPr>
        <w:t>ORIGINALIDADE</w:t>
      </w:r>
      <w:r w:rsidRPr="4DCE0F27" w:rsidR="4DCE0F27">
        <w:rPr>
          <w:rFonts w:ascii="Arial" w:hAnsi="Arial" w:cs="Arial"/>
          <w:sz w:val="24"/>
          <w:szCs w:val="24"/>
        </w:rPr>
        <w:t xml:space="preserve">, posicionamento e divulgação: </w:t>
      </w:r>
      <w:r>
        <w:rPr>
          <w:rFonts w:ascii="Arial" w:hAnsi="Arial" w:cs="Arial"/>
          <w:sz w:val="24"/>
          <w:szCs w:val="24"/>
        </w:rPr>
        <w:t>o</w:t>
      </w:r>
      <w:r w:rsidRPr="4DCE0F27" w:rsidR="4DCE0F27">
        <w:rPr>
          <w:rFonts w:ascii="Arial" w:hAnsi="Arial" w:cs="Arial"/>
          <w:sz w:val="24"/>
          <w:szCs w:val="24"/>
        </w:rPr>
        <w:t xml:space="preserve"> que você pode aprender com a estratégia da Netflix. 10</w:t>
      </w:r>
      <w:r>
        <w:rPr>
          <w:rFonts w:ascii="Arial" w:hAnsi="Arial" w:cs="Arial"/>
          <w:sz w:val="24"/>
          <w:szCs w:val="24"/>
        </w:rPr>
        <w:t xml:space="preserve"> fev. </w:t>
      </w:r>
      <w:r w:rsidRPr="4DCE0F27" w:rsidR="4DCE0F27"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Acesso em: </w:t>
      </w:r>
      <w:r w:rsidRPr="007D281E">
        <w:rPr>
          <w:rFonts w:ascii="Arial" w:hAnsi="Arial" w:cs="Arial"/>
          <w:sz w:val="24"/>
          <w:szCs w:val="24"/>
        </w:rPr>
        <w:t>https://rockcontent.com/br/blog/estrategia-da-netflix/</w:t>
      </w:r>
      <w:r>
        <w:rPr>
          <w:rFonts w:ascii="Arial" w:hAnsi="Arial" w:cs="Arial"/>
          <w:sz w:val="24"/>
          <w:szCs w:val="24"/>
        </w:rPr>
        <w:t xml:space="preserve">. </w:t>
      </w:r>
      <w:r w:rsidRPr="4DCE0F27">
        <w:rPr>
          <w:rFonts w:ascii="Arial" w:hAnsi="Arial" w:cs="Arial"/>
          <w:sz w:val="24"/>
          <w:szCs w:val="24"/>
        </w:rPr>
        <w:t>Acesso</w:t>
      </w:r>
      <w:r>
        <w:rPr>
          <w:rFonts w:ascii="Arial" w:hAnsi="Arial" w:cs="Arial"/>
          <w:sz w:val="24"/>
          <w:szCs w:val="24"/>
        </w:rPr>
        <w:t xml:space="preserve"> em</w:t>
      </w:r>
      <w:r w:rsidRPr="4DCE0F2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4DCE0F27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jun. </w:t>
      </w:r>
      <w:r w:rsidRPr="4DCE0F27">
        <w:rPr>
          <w:rFonts w:ascii="Arial" w:hAnsi="Arial" w:cs="Arial"/>
          <w:sz w:val="24"/>
          <w:szCs w:val="24"/>
        </w:rPr>
        <w:t>2022</w:t>
      </w:r>
      <w:r>
        <w:rPr>
          <w:rFonts w:ascii="Arial" w:hAnsi="Arial" w:cs="Arial"/>
          <w:sz w:val="24"/>
          <w:szCs w:val="24"/>
        </w:rPr>
        <w:t>.</w:t>
      </w:r>
    </w:p>
    <w:p w:rsidR="4DCE0F27" w:rsidP="007D281E" w:rsidRDefault="4DCE0F27" w14:paraId="02E590D3" w14:textId="29624774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:rsidR="4DCE0F27" w:rsidP="619014EC" w:rsidRDefault="004E495A" w14:paraId="5566B1FF" w14:textId="5F543CDF">
      <w:pPr>
        <w:pStyle w:val="Normal"/>
        <w:spacing w:line="240" w:lineRule="auto"/>
        <w:ind w:firstLine="0"/>
        <w:rPr>
          <w:rFonts w:ascii="Arial" w:hAnsi="Arial" w:eastAsia="Arial" w:cs="Arial"/>
          <w:sz w:val="24"/>
          <w:szCs w:val="24"/>
        </w:rPr>
      </w:pPr>
      <w:r w:rsidRPr="619014EC" w:rsidR="619014EC">
        <w:rPr>
          <w:rFonts w:ascii="Arial" w:hAnsi="Arial" w:cs="Arial"/>
          <w:sz w:val="24"/>
          <w:szCs w:val="24"/>
        </w:rPr>
        <w:t xml:space="preserve">WIKIPÉDIA. História Netflix. Acesso em: </w:t>
      </w:r>
      <w:r w:rsidRPr="619014EC" w:rsidR="619014E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Netflix – https://pt.wikipedia.org/wiki/Netflix. 23 maio 2022. </w:t>
      </w:r>
      <w:r w:rsidRPr="619014EC" w:rsidR="619014EC">
        <w:rPr>
          <w:rFonts w:ascii="Arial" w:hAnsi="Arial" w:cs="Arial"/>
          <w:sz w:val="24"/>
          <w:szCs w:val="24"/>
        </w:rPr>
        <w:t>Acesso em: 15 jun. 2022.</w:t>
      </w:r>
    </w:p>
    <w:p w:rsidRPr="008C27F2" w:rsidR="48C8563C" w:rsidP="619014EC" w:rsidRDefault="004E495A" w14:paraId="591466F0" w14:textId="50DC2C16">
      <w:pPr>
        <w:pStyle w:val="Ttulo1"/>
        <w:jc w:val="both"/>
        <w:rPr>
          <w:rFonts w:ascii="Arial" w:hAnsi="Arial" w:cs="Arial"/>
          <w:b w:val="1"/>
          <w:bCs w:val="1"/>
          <w:color w:val="auto"/>
          <w:sz w:val="24"/>
          <w:szCs w:val="24"/>
          <w:highlight w:val="yellow"/>
        </w:rPr>
      </w:pPr>
    </w:p>
    <w:p w:rsidRPr="008C27F2" w:rsidR="48C8563C" w:rsidP="48C8563C" w:rsidRDefault="48C8563C" w14:paraId="735DEBE7" w14:textId="60BEF087">
      <w:pPr>
        <w:pStyle w:val="Ttulo1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Pr="008C27F2" w:rsidR="48C8563C" w:rsidP="48C8563C" w:rsidRDefault="48C8563C" w14:paraId="2BBE953E" w14:textId="08088D57">
      <w:pPr>
        <w:pStyle w:val="Ttulo1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Pr="008C27F2" w:rsidR="48C8563C" w:rsidP="48C8563C" w:rsidRDefault="48C8563C" w14:paraId="6B767BB6" w14:textId="59AE063B">
      <w:pPr>
        <w:pStyle w:val="Ttulo1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sectPr w:rsidRPr="008C27F2" w:rsidR="48C8563C" w:rsidSect="000B386F">
      <w:headerReference w:type="default" r:id="rId13"/>
      <w:pgSz w:w="11907" w:h="16839" w:orient="portrait"/>
      <w:pgMar w:top="1701" w:right="1134" w:bottom="1134" w:left="1701" w:header="1134" w:footer="1134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4B29" w:rsidRDefault="009C4B29" w14:paraId="3A606FE2" w14:textId="77777777">
      <w:pPr>
        <w:spacing w:line="240" w:lineRule="auto"/>
      </w:pPr>
      <w:r>
        <w:separator/>
      </w:r>
    </w:p>
  </w:endnote>
  <w:endnote w:type="continuationSeparator" w:id="0">
    <w:p w:rsidR="009C4B29" w:rsidRDefault="009C4B29" w14:paraId="407F6DE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4B29" w:rsidRDefault="009C4B29" w14:paraId="36CC7BA1" w14:textId="77777777">
      <w:pPr>
        <w:spacing w:line="240" w:lineRule="auto"/>
      </w:pPr>
      <w:r>
        <w:separator/>
      </w:r>
    </w:p>
  </w:footnote>
  <w:footnote w:type="continuationSeparator" w:id="0">
    <w:p w:rsidR="009C4B29" w:rsidRDefault="009C4B29" w14:paraId="358A1E0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130959402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Pr="00534DE0" w:rsidR="00534DE0" w:rsidRDefault="009C4B29" w14:paraId="05FFB039" w14:textId="4F416277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</w:p>
    </w:sdtContent>
  </w:sdt>
  <w:p w:rsidR="00534DE0" w:rsidRDefault="00534DE0" w14:paraId="7C7B0ECE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1938322193"/>
      <w:docPartObj>
        <w:docPartGallery w:val="Page Numbers (Top of Page)"/>
        <w:docPartUnique/>
      </w:docPartObj>
    </w:sdtPr>
    <w:sdtEndPr/>
    <w:sdtContent>
      <w:p w:rsidRPr="000B386F" w:rsidR="000B386F" w:rsidRDefault="000B386F" w14:paraId="0E54DC6A" w14:textId="33ED82EB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0B386F">
          <w:rPr>
            <w:rFonts w:ascii="Arial" w:hAnsi="Arial" w:cs="Arial"/>
            <w:sz w:val="24"/>
            <w:szCs w:val="24"/>
          </w:rPr>
          <w:fldChar w:fldCharType="begin"/>
        </w:r>
        <w:r w:rsidRPr="000B386F">
          <w:rPr>
            <w:rFonts w:ascii="Arial" w:hAnsi="Arial" w:cs="Arial"/>
            <w:sz w:val="24"/>
            <w:szCs w:val="24"/>
          </w:rPr>
          <w:instrText>PAGE   \* MERGEFORMAT</w:instrText>
        </w:r>
        <w:r w:rsidRPr="000B386F">
          <w:rPr>
            <w:rFonts w:ascii="Arial" w:hAnsi="Arial" w:cs="Arial"/>
            <w:sz w:val="24"/>
            <w:szCs w:val="24"/>
          </w:rPr>
          <w:fldChar w:fldCharType="separate"/>
        </w:r>
        <w:r w:rsidRPr="000B386F">
          <w:rPr>
            <w:rFonts w:ascii="Arial" w:hAnsi="Arial" w:cs="Arial"/>
            <w:sz w:val="24"/>
            <w:szCs w:val="24"/>
          </w:rPr>
          <w:t>2</w:t>
        </w:r>
        <w:r w:rsidRPr="000B386F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0B386F" w:rsidRDefault="000B386F" w14:paraId="1647B269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T/kG1wzDdkj2p" int2:id="B7XjqDZ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544B"/>
    <w:multiLevelType w:val="hybridMultilevel"/>
    <w:tmpl w:val="3A72BA06"/>
    <w:lvl w:ilvl="0" w:tplc="027228BA">
      <w:start w:val="1"/>
      <w:numFmt w:val="decimal"/>
      <w:lvlText w:val="%1."/>
      <w:lvlJc w:val="left"/>
      <w:pPr>
        <w:ind w:left="720" w:hanging="360"/>
      </w:pPr>
    </w:lvl>
    <w:lvl w:ilvl="1" w:tplc="C7B88F26">
      <w:start w:val="1"/>
      <w:numFmt w:val="lowerLetter"/>
      <w:lvlText w:val="%2."/>
      <w:lvlJc w:val="left"/>
      <w:pPr>
        <w:ind w:left="1440" w:hanging="360"/>
      </w:pPr>
    </w:lvl>
    <w:lvl w:ilvl="2" w:tplc="374E135C">
      <w:start w:val="1"/>
      <w:numFmt w:val="lowerRoman"/>
      <w:lvlText w:val="%3."/>
      <w:lvlJc w:val="right"/>
      <w:pPr>
        <w:ind w:left="2160" w:hanging="180"/>
      </w:pPr>
    </w:lvl>
    <w:lvl w:ilvl="3" w:tplc="34A29A26">
      <w:start w:val="1"/>
      <w:numFmt w:val="decimal"/>
      <w:lvlText w:val="%4."/>
      <w:lvlJc w:val="left"/>
      <w:pPr>
        <w:ind w:left="2880" w:hanging="360"/>
      </w:pPr>
    </w:lvl>
    <w:lvl w:ilvl="4" w:tplc="4924614C">
      <w:start w:val="1"/>
      <w:numFmt w:val="lowerLetter"/>
      <w:lvlText w:val="%5."/>
      <w:lvlJc w:val="left"/>
      <w:pPr>
        <w:ind w:left="3600" w:hanging="360"/>
      </w:pPr>
    </w:lvl>
    <w:lvl w:ilvl="5" w:tplc="1436BC8E">
      <w:start w:val="1"/>
      <w:numFmt w:val="lowerRoman"/>
      <w:lvlText w:val="%6."/>
      <w:lvlJc w:val="right"/>
      <w:pPr>
        <w:ind w:left="4320" w:hanging="180"/>
      </w:pPr>
    </w:lvl>
    <w:lvl w:ilvl="6" w:tplc="0262E8F8">
      <w:start w:val="1"/>
      <w:numFmt w:val="decimal"/>
      <w:lvlText w:val="%7."/>
      <w:lvlJc w:val="left"/>
      <w:pPr>
        <w:ind w:left="5040" w:hanging="360"/>
      </w:pPr>
    </w:lvl>
    <w:lvl w:ilvl="7" w:tplc="0B484BF4">
      <w:start w:val="1"/>
      <w:numFmt w:val="lowerLetter"/>
      <w:lvlText w:val="%8."/>
      <w:lvlJc w:val="left"/>
      <w:pPr>
        <w:ind w:left="5760" w:hanging="360"/>
      </w:pPr>
    </w:lvl>
    <w:lvl w:ilvl="8" w:tplc="3FF879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1AFB"/>
    <w:multiLevelType w:val="hybridMultilevel"/>
    <w:tmpl w:val="3D2A02A0"/>
    <w:lvl w:ilvl="0" w:tplc="23C214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A59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1255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FCA0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0434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5253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22EA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C01F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2251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9BC907"/>
    <w:multiLevelType w:val="hybridMultilevel"/>
    <w:tmpl w:val="87F071D2"/>
    <w:lvl w:ilvl="0" w:tplc="FFD8A8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E636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203A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D093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B669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9C01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B610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F628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A2C2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A6BC6D"/>
    <w:multiLevelType w:val="hybridMultilevel"/>
    <w:tmpl w:val="B4F6F530"/>
    <w:lvl w:ilvl="0" w:tplc="EF7876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4C90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9CB9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1AD3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46A0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3697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88AE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5E0B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14C6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ED3D40"/>
    <w:multiLevelType w:val="hybridMultilevel"/>
    <w:tmpl w:val="146AA478"/>
    <w:lvl w:ilvl="0" w:tplc="113A54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44D2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76EF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6A4E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C2FF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DE83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5897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0A18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B64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3EE59B"/>
    <w:multiLevelType w:val="hybridMultilevel"/>
    <w:tmpl w:val="01D00144"/>
    <w:lvl w:ilvl="0" w:tplc="09FEC8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08E7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82B6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3EDF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1A48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B24A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90A8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009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1EDD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C27AF7"/>
    <w:multiLevelType w:val="multilevel"/>
    <w:tmpl w:val="B7140152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7" w15:restartNumberingAfterBreak="0">
    <w:nsid w:val="35789791"/>
    <w:multiLevelType w:val="multilevel"/>
    <w:tmpl w:val="9DB0E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0E88A"/>
    <w:multiLevelType w:val="hybridMultilevel"/>
    <w:tmpl w:val="46EE7380"/>
    <w:lvl w:ilvl="0" w:tplc="6944D6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E49B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C678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D0EB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B436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C03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BA63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D8B4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8C3C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E5375C"/>
    <w:multiLevelType w:val="hybridMultilevel"/>
    <w:tmpl w:val="91CE199A"/>
    <w:lvl w:ilvl="0" w:tplc="7BFE2A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321D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303D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67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C015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625B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EA77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280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9822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80C772A"/>
    <w:multiLevelType w:val="multilevel"/>
    <w:tmpl w:val="95E86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4CF6C336"/>
    <w:multiLevelType w:val="hybridMultilevel"/>
    <w:tmpl w:val="1A4C3B3C"/>
    <w:lvl w:ilvl="0" w:tplc="D986652A">
      <w:start w:val="1"/>
      <w:numFmt w:val="decimal"/>
      <w:lvlText w:val="%1."/>
      <w:lvlJc w:val="left"/>
      <w:pPr>
        <w:ind w:left="720" w:hanging="360"/>
      </w:pPr>
    </w:lvl>
    <w:lvl w:ilvl="1" w:tplc="939C662E">
      <w:start w:val="1"/>
      <w:numFmt w:val="lowerLetter"/>
      <w:lvlText w:val="%2."/>
      <w:lvlJc w:val="left"/>
      <w:pPr>
        <w:ind w:left="1440" w:hanging="360"/>
      </w:pPr>
    </w:lvl>
    <w:lvl w:ilvl="2" w:tplc="7B3C3D98">
      <w:start w:val="1"/>
      <w:numFmt w:val="lowerRoman"/>
      <w:lvlText w:val="%3."/>
      <w:lvlJc w:val="right"/>
      <w:pPr>
        <w:ind w:left="2160" w:hanging="180"/>
      </w:pPr>
    </w:lvl>
    <w:lvl w:ilvl="3" w:tplc="788E66E0">
      <w:start w:val="1"/>
      <w:numFmt w:val="decimal"/>
      <w:lvlText w:val="%4."/>
      <w:lvlJc w:val="left"/>
      <w:pPr>
        <w:ind w:left="2880" w:hanging="360"/>
      </w:pPr>
    </w:lvl>
    <w:lvl w:ilvl="4" w:tplc="F8BE329E">
      <w:start w:val="1"/>
      <w:numFmt w:val="lowerLetter"/>
      <w:lvlText w:val="%5."/>
      <w:lvlJc w:val="left"/>
      <w:pPr>
        <w:ind w:left="3600" w:hanging="360"/>
      </w:pPr>
    </w:lvl>
    <w:lvl w:ilvl="5" w:tplc="24A8C3A4">
      <w:start w:val="1"/>
      <w:numFmt w:val="lowerRoman"/>
      <w:lvlText w:val="%6."/>
      <w:lvlJc w:val="right"/>
      <w:pPr>
        <w:ind w:left="4320" w:hanging="180"/>
      </w:pPr>
    </w:lvl>
    <w:lvl w:ilvl="6" w:tplc="F0941B86">
      <w:start w:val="1"/>
      <w:numFmt w:val="decimal"/>
      <w:lvlText w:val="%7."/>
      <w:lvlJc w:val="left"/>
      <w:pPr>
        <w:ind w:left="5040" w:hanging="360"/>
      </w:pPr>
    </w:lvl>
    <w:lvl w:ilvl="7" w:tplc="4484F2C8">
      <w:start w:val="1"/>
      <w:numFmt w:val="lowerLetter"/>
      <w:lvlText w:val="%8."/>
      <w:lvlJc w:val="left"/>
      <w:pPr>
        <w:ind w:left="5760" w:hanging="360"/>
      </w:pPr>
    </w:lvl>
    <w:lvl w:ilvl="8" w:tplc="88F0FC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67C03"/>
    <w:multiLevelType w:val="multilevel"/>
    <w:tmpl w:val="D41E2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5A92298C"/>
    <w:multiLevelType w:val="hybridMultilevel"/>
    <w:tmpl w:val="0D5A9A16"/>
    <w:lvl w:ilvl="0" w:tplc="D71CEBD8">
      <w:start w:val="1"/>
      <w:numFmt w:val="decimal"/>
      <w:lvlText w:val="%1."/>
      <w:lvlJc w:val="left"/>
      <w:pPr>
        <w:ind w:left="360" w:hanging="360"/>
      </w:pPr>
    </w:lvl>
    <w:lvl w:ilvl="1" w:tplc="498E27A2">
      <w:start w:val="1"/>
      <w:numFmt w:val="lowerLetter"/>
      <w:lvlText w:val="%2."/>
      <w:lvlJc w:val="left"/>
      <w:pPr>
        <w:ind w:left="1080" w:hanging="360"/>
      </w:pPr>
    </w:lvl>
    <w:lvl w:ilvl="2" w:tplc="B9685FE2">
      <w:start w:val="1"/>
      <w:numFmt w:val="lowerRoman"/>
      <w:lvlText w:val="%3."/>
      <w:lvlJc w:val="right"/>
      <w:pPr>
        <w:ind w:left="1800" w:hanging="180"/>
      </w:pPr>
    </w:lvl>
    <w:lvl w:ilvl="3" w:tplc="BBCE854E">
      <w:start w:val="1"/>
      <w:numFmt w:val="decimal"/>
      <w:lvlText w:val="%4."/>
      <w:lvlJc w:val="left"/>
      <w:pPr>
        <w:ind w:left="2520" w:hanging="360"/>
      </w:pPr>
    </w:lvl>
    <w:lvl w:ilvl="4" w:tplc="8730B0DA">
      <w:start w:val="1"/>
      <w:numFmt w:val="lowerLetter"/>
      <w:lvlText w:val="%5."/>
      <w:lvlJc w:val="left"/>
      <w:pPr>
        <w:ind w:left="3240" w:hanging="360"/>
      </w:pPr>
    </w:lvl>
    <w:lvl w:ilvl="5" w:tplc="4E06AD3A">
      <w:start w:val="1"/>
      <w:numFmt w:val="lowerRoman"/>
      <w:lvlText w:val="%6."/>
      <w:lvlJc w:val="right"/>
      <w:pPr>
        <w:ind w:left="3960" w:hanging="180"/>
      </w:pPr>
    </w:lvl>
    <w:lvl w:ilvl="6" w:tplc="04F46EFA">
      <w:start w:val="1"/>
      <w:numFmt w:val="decimal"/>
      <w:lvlText w:val="%7."/>
      <w:lvlJc w:val="left"/>
      <w:pPr>
        <w:ind w:left="4680" w:hanging="360"/>
      </w:pPr>
    </w:lvl>
    <w:lvl w:ilvl="7" w:tplc="D4C8A4CA">
      <w:start w:val="1"/>
      <w:numFmt w:val="lowerLetter"/>
      <w:lvlText w:val="%8."/>
      <w:lvlJc w:val="left"/>
      <w:pPr>
        <w:ind w:left="5400" w:hanging="360"/>
      </w:pPr>
    </w:lvl>
    <w:lvl w:ilvl="8" w:tplc="7F84617E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35C70C"/>
    <w:multiLevelType w:val="hybridMultilevel"/>
    <w:tmpl w:val="90BE5876"/>
    <w:lvl w:ilvl="0" w:tplc="2C74D3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3A8C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9E18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0A88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68D8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E6B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60C7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BEA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98D1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48A698E"/>
    <w:multiLevelType w:val="hybridMultilevel"/>
    <w:tmpl w:val="EBE06D66"/>
    <w:lvl w:ilvl="0" w:tplc="3A8C866A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13A51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603D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C76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E2B3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84AD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32C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C6D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06C3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ECECE48"/>
    <w:multiLevelType w:val="hybridMultilevel"/>
    <w:tmpl w:val="03484022"/>
    <w:lvl w:ilvl="0" w:tplc="DFC64E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1215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50F2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82CB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8495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6818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9CC3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587D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8C46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6B94948"/>
    <w:multiLevelType w:val="hybridMultilevel"/>
    <w:tmpl w:val="7D1C3508"/>
    <w:lvl w:ilvl="0" w:tplc="FB1615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E801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3A1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6845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D247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087A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E2EC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6005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20FF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7EC6AF5"/>
    <w:multiLevelType w:val="multilevel"/>
    <w:tmpl w:val="0DB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80E99E6"/>
    <w:multiLevelType w:val="multilevel"/>
    <w:tmpl w:val="ED3E1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DCC7C"/>
    <w:multiLevelType w:val="hybridMultilevel"/>
    <w:tmpl w:val="99A49C02"/>
    <w:lvl w:ilvl="0" w:tplc="A1B63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3AA5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E244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DCB6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F0F1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CE94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D631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F2C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DC96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D607E49"/>
    <w:multiLevelType w:val="hybridMultilevel"/>
    <w:tmpl w:val="C3423752"/>
    <w:lvl w:ilvl="0" w:tplc="8D240F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4E120E">
      <w:start w:val="1"/>
      <w:numFmt w:val="lowerLetter"/>
      <w:lvlText w:val="%2."/>
      <w:lvlJc w:val="left"/>
      <w:pPr>
        <w:ind w:left="1440" w:hanging="360"/>
      </w:pPr>
    </w:lvl>
    <w:lvl w:ilvl="2" w:tplc="21CA82DE">
      <w:start w:val="1"/>
      <w:numFmt w:val="lowerRoman"/>
      <w:lvlText w:val="%3."/>
      <w:lvlJc w:val="right"/>
      <w:pPr>
        <w:ind w:left="2160" w:hanging="180"/>
      </w:pPr>
    </w:lvl>
    <w:lvl w:ilvl="3" w:tplc="F4669C9C">
      <w:start w:val="1"/>
      <w:numFmt w:val="decimal"/>
      <w:lvlText w:val="%4."/>
      <w:lvlJc w:val="left"/>
      <w:pPr>
        <w:ind w:left="2880" w:hanging="360"/>
      </w:pPr>
    </w:lvl>
    <w:lvl w:ilvl="4" w:tplc="94FE78DE">
      <w:start w:val="1"/>
      <w:numFmt w:val="lowerLetter"/>
      <w:lvlText w:val="%5."/>
      <w:lvlJc w:val="left"/>
      <w:pPr>
        <w:ind w:left="3600" w:hanging="360"/>
      </w:pPr>
    </w:lvl>
    <w:lvl w:ilvl="5" w:tplc="72D6F118">
      <w:start w:val="1"/>
      <w:numFmt w:val="lowerRoman"/>
      <w:lvlText w:val="%6."/>
      <w:lvlJc w:val="right"/>
      <w:pPr>
        <w:ind w:left="4320" w:hanging="180"/>
      </w:pPr>
    </w:lvl>
    <w:lvl w:ilvl="6" w:tplc="C9068A9E">
      <w:start w:val="1"/>
      <w:numFmt w:val="decimal"/>
      <w:lvlText w:val="%7."/>
      <w:lvlJc w:val="left"/>
      <w:pPr>
        <w:ind w:left="5040" w:hanging="360"/>
      </w:pPr>
    </w:lvl>
    <w:lvl w:ilvl="7" w:tplc="67C4649A">
      <w:start w:val="1"/>
      <w:numFmt w:val="lowerLetter"/>
      <w:lvlText w:val="%8."/>
      <w:lvlJc w:val="left"/>
      <w:pPr>
        <w:ind w:left="5760" w:hanging="360"/>
      </w:pPr>
    </w:lvl>
    <w:lvl w:ilvl="8" w:tplc="E40C202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769EB"/>
    <w:multiLevelType w:val="hybridMultilevel"/>
    <w:tmpl w:val="39749688"/>
    <w:lvl w:ilvl="0" w:tplc="6652C61C">
      <w:start w:val="1"/>
      <w:numFmt w:val="decimal"/>
      <w:lvlText w:val="%1."/>
      <w:lvlJc w:val="left"/>
      <w:pPr>
        <w:ind w:left="720" w:hanging="360"/>
      </w:pPr>
    </w:lvl>
    <w:lvl w:ilvl="1" w:tplc="91ECA164">
      <w:start w:val="1"/>
      <w:numFmt w:val="lowerLetter"/>
      <w:lvlText w:val="%2."/>
      <w:lvlJc w:val="left"/>
      <w:pPr>
        <w:ind w:left="1440" w:hanging="360"/>
      </w:pPr>
    </w:lvl>
    <w:lvl w:ilvl="2" w:tplc="16589B6C">
      <w:start w:val="1"/>
      <w:numFmt w:val="lowerRoman"/>
      <w:lvlText w:val="%3."/>
      <w:lvlJc w:val="right"/>
      <w:pPr>
        <w:ind w:left="2160" w:hanging="180"/>
      </w:pPr>
    </w:lvl>
    <w:lvl w:ilvl="3" w:tplc="2410BD28">
      <w:start w:val="1"/>
      <w:numFmt w:val="decimal"/>
      <w:lvlText w:val="%4."/>
      <w:lvlJc w:val="left"/>
      <w:pPr>
        <w:ind w:left="2880" w:hanging="360"/>
      </w:pPr>
    </w:lvl>
    <w:lvl w:ilvl="4" w:tplc="3C1088A2">
      <w:start w:val="1"/>
      <w:numFmt w:val="lowerLetter"/>
      <w:lvlText w:val="%5."/>
      <w:lvlJc w:val="left"/>
      <w:pPr>
        <w:ind w:left="3600" w:hanging="360"/>
      </w:pPr>
    </w:lvl>
    <w:lvl w:ilvl="5" w:tplc="29B8EEF4">
      <w:start w:val="1"/>
      <w:numFmt w:val="lowerRoman"/>
      <w:lvlText w:val="%6."/>
      <w:lvlJc w:val="right"/>
      <w:pPr>
        <w:ind w:left="4320" w:hanging="180"/>
      </w:pPr>
    </w:lvl>
    <w:lvl w:ilvl="6" w:tplc="C7F2361E">
      <w:start w:val="1"/>
      <w:numFmt w:val="decimal"/>
      <w:lvlText w:val="%7."/>
      <w:lvlJc w:val="left"/>
      <w:pPr>
        <w:ind w:left="5040" w:hanging="360"/>
      </w:pPr>
    </w:lvl>
    <w:lvl w:ilvl="7" w:tplc="98C67E74">
      <w:start w:val="1"/>
      <w:numFmt w:val="lowerLetter"/>
      <w:lvlText w:val="%8."/>
      <w:lvlJc w:val="left"/>
      <w:pPr>
        <w:ind w:left="5760" w:hanging="360"/>
      </w:pPr>
    </w:lvl>
    <w:lvl w:ilvl="8" w:tplc="8D64AD46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4952">
    <w:abstractNumId w:val="14"/>
  </w:num>
  <w:num w:numId="2" w16cid:durableId="1595749610">
    <w:abstractNumId w:val="17"/>
  </w:num>
  <w:num w:numId="3" w16cid:durableId="864639252">
    <w:abstractNumId w:val="20"/>
  </w:num>
  <w:num w:numId="4" w16cid:durableId="2121607278">
    <w:abstractNumId w:val="8"/>
  </w:num>
  <w:num w:numId="5" w16cid:durableId="299269529">
    <w:abstractNumId w:val="6"/>
  </w:num>
  <w:num w:numId="6" w16cid:durableId="2022662126">
    <w:abstractNumId w:val="15"/>
  </w:num>
  <w:num w:numId="7" w16cid:durableId="40400738">
    <w:abstractNumId w:val="9"/>
  </w:num>
  <w:num w:numId="8" w16cid:durableId="731195453">
    <w:abstractNumId w:val="2"/>
  </w:num>
  <w:num w:numId="9" w16cid:durableId="41903249">
    <w:abstractNumId w:val="1"/>
  </w:num>
  <w:num w:numId="10" w16cid:durableId="239489932">
    <w:abstractNumId w:val="16"/>
  </w:num>
  <w:num w:numId="11" w16cid:durableId="2123986514">
    <w:abstractNumId w:val="3"/>
  </w:num>
  <w:num w:numId="12" w16cid:durableId="870149642">
    <w:abstractNumId w:val="12"/>
  </w:num>
  <w:num w:numId="13" w16cid:durableId="104663132">
    <w:abstractNumId w:val="7"/>
  </w:num>
  <w:num w:numId="14" w16cid:durableId="2062317178">
    <w:abstractNumId w:val="22"/>
  </w:num>
  <w:num w:numId="15" w16cid:durableId="1201675100">
    <w:abstractNumId w:val="13"/>
  </w:num>
  <w:num w:numId="16" w16cid:durableId="973410588">
    <w:abstractNumId w:val="19"/>
  </w:num>
  <w:num w:numId="17" w16cid:durableId="784690591">
    <w:abstractNumId w:val="10"/>
  </w:num>
  <w:num w:numId="18" w16cid:durableId="1699549704">
    <w:abstractNumId w:val="21"/>
  </w:num>
  <w:num w:numId="19" w16cid:durableId="351687635">
    <w:abstractNumId w:val="4"/>
  </w:num>
  <w:num w:numId="20" w16cid:durableId="579297449">
    <w:abstractNumId w:val="5"/>
  </w:num>
  <w:num w:numId="21" w16cid:durableId="218592316">
    <w:abstractNumId w:val="11"/>
  </w:num>
  <w:num w:numId="22" w16cid:durableId="612904893">
    <w:abstractNumId w:val="0"/>
  </w:num>
  <w:num w:numId="23" w16cid:durableId="3178060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DC153"/>
    <w:rsid w:val="0002441E"/>
    <w:rsid w:val="000B386F"/>
    <w:rsid w:val="002E37F0"/>
    <w:rsid w:val="00313416"/>
    <w:rsid w:val="00387082"/>
    <w:rsid w:val="004A01C9"/>
    <w:rsid w:val="004E495A"/>
    <w:rsid w:val="00534DE0"/>
    <w:rsid w:val="00597C26"/>
    <w:rsid w:val="00765F06"/>
    <w:rsid w:val="0077464E"/>
    <w:rsid w:val="00795416"/>
    <w:rsid w:val="007D281E"/>
    <w:rsid w:val="00884BDE"/>
    <w:rsid w:val="008C27F2"/>
    <w:rsid w:val="009C4B29"/>
    <w:rsid w:val="00A02F1B"/>
    <w:rsid w:val="00AC01D4"/>
    <w:rsid w:val="00AF71E6"/>
    <w:rsid w:val="00D71269"/>
    <w:rsid w:val="00F228B9"/>
    <w:rsid w:val="00F71289"/>
    <w:rsid w:val="00F961BB"/>
    <w:rsid w:val="1C0214E5"/>
    <w:rsid w:val="2A27D6B9"/>
    <w:rsid w:val="2FCC6B85"/>
    <w:rsid w:val="33F5AF8C"/>
    <w:rsid w:val="351DC153"/>
    <w:rsid w:val="48C8563C"/>
    <w:rsid w:val="4DCE0F27"/>
    <w:rsid w:val="554CC6F5"/>
    <w:rsid w:val="619014EC"/>
    <w:rsid w:val="67FD938B"/>
    <w:rsid w:val="68E65851"/>
    <w:rsid w:val="6C84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DC153"/>
  <w15:chartTrackingRefBased/>
  <w15:docId w15:val="{76D8DECD-1B8A-47CA-9BAA-0D753BFC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E37F0"/>
    <w:pPr>
      <w:tabs>
        <w:tab w:val="right" w:leader="dot" w:pos="9062"/>
      </w:tabs>
      <w:spacing w:after="100"/>
      <w:ind w:firstLine="0"/>
    </w:pPr>
    <w:rPr>
      <w:rFonts w:ascii="Arial" w:hAnsi="Arial" w:eastAsia="Arial" w:cs="Arial"/>
      <w:b/>
      <w:bCs/>
      <w:noProof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F71289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34DE0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34DE0"/>
  </w:style>
  <w:style w:type="paragraph" w:styleId="Rodap">
    <w:name w:val="footer"/>
    <w:basedOn w:val="Normal"/>
    <w:link w:val="RodapChar"/>
    <w:uiPriority w:val="99"/>
    <w:unhideWhenUsed/>
    <w:rsid w:val="00534DE0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34DE0"/>
  </w:style>
  <w:style w:type="character" w:styleId="MenoPendente">
    <w:name w:val="Unresolved Mention"/>
    <w:basedOn w:val="Fontepargpadro"/>
    <w:uiPriority w:val="99"/>
    <w:semiHidden/>
    <w:unhideWhenUsed/>
    <w:rsid w:val="007D2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netflix.com/br/" TargetMode="External" Id="rId12" /><Relationship Type="http://schemas.openxmlformats.org/officeDocument/2006/relationships/numbering" Target="numbering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ac80e387f8aa4ae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8939a-0eb3-416a-8689-cc7b62954ddb}"/>
      </w:docPartPr>
      <w:docPartBody>
        <w:p w14:paraId="7681975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2F790-A894-4AF4-8E96-3EA4220589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Kelly Fiocchi</dc:creator>
  <keywords/>
  <dc:description/>
  <lastModifiedBy>Kelly Fiocchi</lastModifiedBy>
  <revision>3</revision>
  <dcterms:created xsi:type="dcterms:W3CDTF">2022-06-16T20:33:00.0000000Z</dcterms:created>
  <dcterms:modified xsi:type="dcterms:W3CDTF">2022-06-16T20:48:05.9273677Z</dcterms:modified>
</coreProperties>
</file>